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0CE5" w14:textId="2E6213F3" w:rsidR="00A970AA" w:rsidRPr="008D4D1F" w:rsidRDefault="00A970AA" w:rsidP="001D38B2">
      <w:pPr>
        <w:overflowPunct/>
        <w:autoSpaceDE/>
        <w:autoSpaceDN/>
        <w:adjustRightInd/>
        <w:textAlignment w:val="auto"/>
        <w:rPr>
          <w:rFonts w:eastAsia="Times New Roman" w:cs="Times New Roman"/>
          <w:i/>
          <w:iCs/>
          <w:color w:val="7030A0"/>
          <w:spacing w:val="5"/>
          <w:szCs w:val="20"/>
        </w:rPr>
      </w:pPr>
      <w:r w:rsidRPr="008D4D1F">
        <w:rPr>
          <w:rFonts w:eastAsia="Times New Roman" w:cs="Times New Roman"/>
          <w:color w:val="auto"/>
          <w:spacing w:val="5"/>
          <w:szCs w:val="20"/>
        </w:rPr>
        <w:t xml:space="preserve">  </w:t>
      </w:r>
    </w:p>
    <w:p w14:paraId="1240835D" w14:textId="77777777" w:rsidR="00A970AA" w:rsidRPr="008D4D1F" w:rsidRDefault="00A970AA" w:rsidP="00517739">
      <w:pPr>
        <w:overflowPunct/>
        <w:autoSpaceDE/>
        <w:autoSpaceDN/>
        <w:adjustRightInd/>
        <w:textAlignment w:val="auto"/>
        <w:rPr>
          <w:rFonts w:cs="Times New Roman"/>
          <w:color w:val="auto"/>
          <w:sz w:val="24"/>
          <w:szCs w:val="24"/>
          <w:lang w:eastAsia="en-US"/>
        </w:rPr>
      </w:pPr>
      <w:bookmarkStart w:id="0" w:name="_Hlk103179760"/>
      <w:r w:rsidRPr="008D4D1F">
        <w:rPr>
          <w:rFonts w:cs="Times New Roman"/>
          <w:color w:val="auto"/>
          <w:sz w:val="24"/>
          <w:szCs w:val="24"/>
          <w:lang w:eastAsia="en-US"/>
        </w:rPr>
        <w:t xml:space="preserve">                                                                                                                       </w:t>
      </w:r>
    </w:p>
    <w:p w14:paraId="4FFC35EA" w14:textId="77777777" w:rsidR="00A970AA" w:rsidRPr="008D4D1F" w:rsidRDefault="00A970AA" w:rsidP="00517739">
      <w:pPr>
        <w:overflowPunct/>
        <w:autoSpaceDE/>
        <w:autoSpaceDN/>
        <w:adjustRightInd/>
        <w:textAlignment w:val="auto"/>
        <w:rPr>
          <w:rFonts w:cs="Times New Roman"/>
          <w:color w:val="auto"/>
          <w:sz w:val="24"/>
          <w:szCs w:val="24"/>
          <w:lang w:eastAsia="en-US"/>
        </w:rPr>
      </w:pPr>
    </w:p>
    <w:p w14:paraId="19AD3584" w14:textId="77777777" w:rsidR="00A970AA" w:rsidRPr="008D4D1F" w:rsidRDefault="00A970AA" w:rsidP="00517739">
      <w:pPr>
        <w:overflowPunct/>
        <w:autoSpaceDE/>
        <w:autoSpaceDN/>
        <w:adjustRightInd/>
        <w:textAlignment w:val="auto"/>
        <w:rPr>
          <w:rFonts w:cs="Times New Roman"/>
          <w:color w:val="auto"/>
          <w:sz w:val="20"/>
          <w:szCs w:val="20"/>
          <w:lang w:eastAsia="en-US"/>
        </w:rPr>
      </w:pPr>
    </w:p>
    <w:p w14:paraId="24EAC4D3" w14:textId="77777777" w:rsidR="00A970AA" w:rsidRPr="008D4D1F" w:rsidRDefault="00A970AA" w:rsidP="00517739">
      <w:pPr>
        <w:overflowPunct/>
        <w:autoSpaceDE/>
        <w:autoSpaceDN/>
        <w:adjustRightInd/>
        <w:jc w:val="center"/>
        <w:textAlignment w:val="auto"/>
        <w:rPr>
          <w:b/>
          <w:color w:val="auto"/>
          <w:sz w:val="20"/>
          <w:szCs w:val="20"/>
          <w:lang w:eastAsia="en-US"/>
        </w:rPr>
      </w:pPr>
    </w:p>
    <w:p w14:paraId="5D8D8B26" w14:textId="5F24639C" w:rsidR="00A970AA" w:rsidRPr="008D4D1F" w:rsidRDefault="00A970AA" w:rsidP="00517739">
      <w:pPr>
        <w:overflowPunct/>
        <w:autoSpaceDE/>
        <w:autoSpaceDN/>
        <w:adjustRightInd/>
        <w:jc w:val="center"/>
        <w:textAlignment w:val="auto"/>
        <w:rPr>
          <w:b/>
          <w:i/>
          <w:color w:val="auto"/>
          <w:sz w:val="20"/>
          <w:szCs w:val="20"/>
          <w:lang w:eastAsia="en-US"/>
        </w:rPr>
      </w:pPr>
      <w:bookmarkStart w:id="1" w:name="_Hlk103180328"/>
      <w:r w:rsidRPr="001D38B2">
        <w:rPr>
          <w:b/>
          <w:color w:val="auto"/>
          <w:sz w:val="20"/>
          <w:szCs w:val="20"/>
          <w:lang w:eastAsia="en-US"/>
        </w:rPr>
        <w:t xml:space="preserve">Bijlage </w:t>
      </w:r>
      <w:r w:rsidR="00A35399" w:rsidRPr="001D38B2">
        <w:rPr>
          <w:b/>
          <w:color w:val="auto"/>
          <w:sz w:val="20"/>
          <w:szCs w:val="20"/>
          <w:lang w:eastAsia="en-US"/>
        </w:rPr>
        <w:t>1</w:t>
      </w:r>
      <w:r w:rsidR="008031C8" w:rsidRPr="001D38B2">
        <w:rPr>
          <w:b/>
          <w:color w:val="auto"/>
          <w:sz w:val="20"/>
          <w:szCs w:val="20"/>
          <w:lang w:eastAsia="en-US"/>
        </w:rPr>
        <w:t>3</w:t>
      </w:r>
      <w:r w:rsidRPr="001D38B2">
        <w:rPr>
          <w:b/>
          <w:color w:val="auto"/>
          <w:sz w:val="20"/>
          <w:szCs w:val="20"/>
          <w:lang w:eastAsia="en-US"/>
        </w:rPr>
        <w:t xml:space="preserve"> </w:t>
      </w:r>
      <w:r w:rsidRPr="001D38B2">
        <w:rPr>
          <w:b/>
          <w:i/>
          <w:color w:val="auto"/>
          <w:sz w:val="20"/>
          <w:szCs w:val="20"/>
          <w:lang w:eastAsia="en-US"/>
        </w:rPr>
        <w:t>Programma van eisen</w:t>
      </w:r>
    </w:p>
    <w:bookmarkEnd w:id="1"/>
    <w:p w14:paraId="1A2008FF" w14:textId="77777777" w:rsidR="00A970AA" w:rsidRPr="008D4D1F" w:rsidRDefault="00A970AA" w:rsidP="00517739">
      <w:pPr>
        <w:overflowPunct/>
        <w:autoSpaceDE/>
        <w:autoSpaceDN/>
        <w:adjustRightInd/>
        <w:jc w:val="center"/>
        <w:textAlignment w:val="auto"/>
        <w:rPr>
          <w:b/>
          <w:color w:val="auto"/>
          <w:sz w:val="20"/>
          <w:szCs w:val="20"/>
          <w:lang w:eastAsia="en-US"/>
        </w:rPr>
      </w:pPr>
    </w:p>
    <w:p w14:paraId="5A05F075" w14:textId="77777777" w:rsidR="00A970AA" w:rsidRPr="008D4D1F" w:rsidRDefault="00A970AA" w:rsidP="00517739">
      <w:pPr>
        <w:overflowPunct/>
        <w:autoSpaceDE/>
        <w:autoSpaceDN/>
        <w:adjustRightInd/>
        <w:jc w:val="center"/>
        <w:textAlignment w:val="auto"/>
        <w:rPr>
          <w:b/>
          <w:color w:val="auto"/>
          <w:sz w:val="20"/>
          <w:szCs w:val="20"/>
          <w:lang w:eastAsia="en-US"/>
        </w:rPr>
      </w:pPr>
    </w:p>
    <w:p w14:paraId="6612E049" w14:textId="13B817DB" w:rsidR="00A970AA" w:rsidRPr="008D4D1F" w:rsidRDefault="00A970AA" w:rsidP="00262EF4">
      <w:pPr>
        <w:overflowPunct/>
        <w:autoSpaceDE/>
        <w:autoSpaceDN/>
        <w:adjustRightInd/>
        <w:ind w:right="1134"/>
        <w:jc w:val="center"/>
        <w:textAlignment w:val="auto"/>
        <w:rPr>
          <w:color w:val="auto"/>
          <w:sz w:val="20"/>
          <w:szCs w:val="20"/>
          <w:lang w:eastAsia="en-US"/>
        </w:rPr>
      </w:pPr>
      <w:r w:rsidRPr="008D4D1F">
        <w:rPr>
          <w:color w:val="auto"/>
          <w:sz w:val="20"/>
          <w:szCs w:val="20"/>
          <w:lang w:eastAsia="en-US"/>
        </w:rPr>
        <w:t>Offerteaanvraag</w:t>
      </w:r>
      <w:r w:rsidR="00262EF4">
        <w:rPr>
          <w:color w:val="auto"/>
          <w:sz w:val="20"/>
          <w:szCs w:val="20"/>
          <w:lang w:eastAsia="en-US"/>
        </w:rPr>
        <w:t xml:space="preserve"> </w:t>
      </w:r>
      <w:r w:rsidRPr="008D4D1F">
        <w:rPr>
          <w:color w:val="auto"/>
          <w:sz w:val="20"/>
          <w:szCs w:val="20"/>
          <w:lang w:eastAsia="en-US"/>
        </w:rPr>
        <w:t>Openbare Europese aanbesteding</w:t>
      </w:r>
    </w:p>
    <w:p w14:paraId="7D333BD0" w14:textId="77777777" w:rsidR="00A970AA" w:rsidRPr="008D4D1F" w:rsidRDefault="00A970AA" w:rsidP="00517739">
      <w:pPr>
        <w:overflowPunct/>
        <w:autoSpaceDE/>
        <w:autoSpaceDN/>
        <w:adjustRightInd/>
        <w:jc w:val="center"/>
        <w:textAlignment w:val="auto"/>
        <w:rPr>
          <w:i/>
          <w:color w:val="auto"/>
          <w:sz w:val="20"/>
          <w:szCs w:val="20"/>
          <w:lang w:eastAsia="en-US"/>
        </w:rPr>
      </w:pPr>
    </w:p>
    <w:p w14:paraId="318A9EF6" w14:textId="156B8A0A" w:rsidR="00A970AA" w:rsidRPr="008D4D1F" w:rsidRDefault="00A970AA" w:rsidP="00262EF4">
      <w:pPr>
        <w:overflowPunct/>
        <w:autoSpaceDE/>
        <w:autoSpaceDN/>
        <w:adjustRightInd/>
        <w:jc w:val="center"/>
        <w:textAlignment w:val="auto"/>
        <w:rPr>
          <w:rFonts w:eastAsia="Times New Roman" w:cs="Times New Roman"/>
          <w:b/>
          <w:bCs/>
          <w:color w:val="auto"/>
          <w:spacing w:val="5"/>
          <w:sz w:val="20"/>
          <w:szCs w:val="20"/>
        </w:rPr>
      </w:pPr>
      <w:r w:rsidRPr="008D4D1F">
        <w:rPr>
          <w:rFonts w:eastAsia="Times New Roman" w:cs="Times New Roman"/>
          <w:b/>
          <w:bCs/>
          <w:color w:val="auto"/>
          <w:spacing w:val="5"/>
          <w:sz w:val="20"/>
          <w:szCs w:val="20"/>
        </w:rPr>
        <w:t>Mediaservices, Repro en Decentrale scan- en printinfrastructuur</w:t>
      </w:r>
    </w:p>
    <w:p w14:paraId="2E011BB6" w14:textId="77777777" w:rsidR="00A970AA" w:rsidRPr="008D4D1F" w:rsidRDefault="00A970AA" w:rsidP="00517739">
      <w:pPr>
        <w:overflowPunct/>
        <w:autoSpaceDE/>
        <w:autoSpaceDN/>
        <w:adjustRightInd/>
        <w:ind w:left="2520" w:firstLine="720"/>
        <w:textAlignment w:val="auto"/>
        <w:rPr>
          <w:rFonts w:eastAsia="Times New Roman" w:cs="Times New Roman"/>
          <w:color w:val="auto"/>
          <w:spacing w:val="5"/>
          <w:sz w:val="20"/>
          <w:szCs w:val="20"/>
        </w:rPr>
      </w:pPr>
    </w:p>
    <w:p w14:paraId="7B90CE82" w14:textId="77777777" w:rsidR="00A970AA" w:rsidRPr="008D4D1F" w:rsidRDefault="00A970AA" w:rsidP="00517739">
      <w:pPr>
        <w:overflowPunct/>
        <w:autoSpaceDE/>
        <w:autoSpaceDN/>
        <w:adjustRightInd/>
        <w:ind w:left="2520" w:firstLine="720"/>
        <w:textAlignment w:val="auto"/>
        <w:rPr>
          <w:rFonts w:eastAsia="Times New Roman" w:cs="Times New Roman"/>
          <w:color w:val="auto"/>
          <w:spacing w:val="5"/>
          <w:sz w:val="20"/>
          <w:szCs w:val="20"/>
        </w:rPr>
      </w:pPr>
    </w:p>
    <w:p w14:paraId="7D4F56AC" w14:textId="77777777" w:rsidR="00A970AA" w:rsidRPr="008D4D1F" w:rsidRDefault="00A970AA" w:rsidP="00517739">
      <w:pPr>
        <w:overflowPunct/>
        <w:autoSpaceDE/>
        <w:autoSpaceDN/>
        <w:adjustRightInd/>
        <w:jc w:val="center"/>
        <w:textAlignment w:val="auto"/>
        <w:rPr>
          <w:color w:val="auto"/>
          <w:sz w:val="20"/>
          <w:szCs w:val="20"/>
          <w:lang w:eastAsia="en-US"/>
        </w:rPr>
      </w:pPr>
    </w:p>
    <w:p w14:paraId="67BCF1A7" w14:textId="77777777" w:rsidR="00A970AA" w:rsidRPr="008D4D1F" w:rsidRDefault="00A970AA" w:rsidP="00517739">
      <w:pPr>
        <w:overflowPunct/>
        <w:autoSpaceDE/>
        <w:autoSpaceDN/>
        <w:adjustRightInd/>
        <w:jc w:val="center"/>
        <w:textAlignment w:val="auto"/>
        <w:rPr>
          <w:color w:val="auto"/>
          <w:sz w:val="20"/>
          <w:szCs w:val="20"/>
          <w:lang w:eastAsia="en-US"/>
        </w:rPr>
      </w:pPr>
    </w:p>
    <w:p w14:paraId="568F8688" w14:textId="77777777" w:rsidR="00A970AA" w:rsidRPr="008D4D1F" w:rsidRDefault="00A970AA" w:rsidP="00517739">
      <w:pPr>
        <w:overflowPunct/>
        <w:autoSpaceDE/>
        <w:autoSpaceDN/>
        <w:adjustRightInd/>
        <w:jc w:val="center"/>
        <w:textAlignment w:val="auto"/>
        <w:rPr>
          <w:color w:val="auto"/>
          <w:sz w:val="20"/>
          <w:szCs w:val="20"/>
          <w:lang w:eastAsia="en-US"/>
        </w:rPr>
      </w:pPr>
      <w:r w:rsidRPr="008D4D1F">
        <w:rPr>
          <w:rFonts w:cs="Times New Roman"/>
          <w:b/>
          <w:noProof/>
          <w:color w:val="auto"/>
          <w:sz w:val="20"/>
          <w:szCs w:val="20"/>
        </w:rPr>
        <w:drawing>
          <wp:inline distT="0" distB="0" distL="0" distR="0" wp14:anchorId="75AE752F" wp14:editId="40D27559">
            <wp:extent cx="2907763" cy="682105"/>
            <wp:effectExtent l="0" t="0" r="6985" b="381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8561" cy="686984"/>
                    </a:xfrm>
                    <a:prstGeom prst="rect">
                      <a:avLst/>
                    </a:prstGeom>
                    <a:noFill/>
                    <a:ln>
                      <a:noFill/>
                    </a:ln>
                  </pic:spPr>
                </pic:pic>
              </a:graphicData>
            </a:graphic>
          </wp:inline>
        </w:drawing>
      </w:r>
    </w:p>
    <w:p w14:paraId="5B28FAB4" w14:textId="77777777" w:rsidR="00A970AA" w:rsidRPr="008D4D1F" w:rsidRDefault="00A970AA" w:rsidP="00517739">
      <w:pPr>
        <w:overflowPunct/>
        <w:autoSpaceDE/>
        <w:autoSpaceDN/>
        <w:adjustRightInd/>
        <w:jc w:val="center"/>
        <w:textAlignment w:val="auto"/>
        <w:rPr>
          <w:color w:val="auto"/>
          <w:sz w:val="20"/>
          <w:szCs w:val="20"/>
          <w:lang w:eastAsia="en-US"/>
        </w:rPr>
      </w:pPr>
    </w:p>
    <w:p w14:paraId="4E26A96D" w14:textId="77777777" w:rsidR="00A970AA" w:rsidRPr="008D4D1F" w:rsidRDefault="00A970AA" w:rsidP="00517739">
      <w:pPr>
        <w:overflowPunct/>
        <w:autoSpaceDE/>
        <w:autoSpaceDN/>
        <w:adjustRightInd/>
        <w:jc w:val="center"/>
        <w:textAlignment w:val="auto"/>
        <w:rPr>
          <w:color w:val="auto"/>
          <w:sz w:val="20"/>
          <w:szCs w:val="20"/>
          <w:lang w:eastAsia="en-US"/>
        </w:rPr>
      </w:pPr>
    </w:p>
    <w:p w14:paraId="3C3E92DD" w14:textId="77777777" w:rsidR="00A970AA" w:rsidRPr="008D4D1F" w:rsidRDefault="00A970AA" w:rsidP="00517739">
      <w:pPr>
        <w:overflowPunct/>
        <w:autoSpaceDE/>
        <w:autoSpaceDN/>
        <w:adjustRightInd/>
        <w:jc w:val="center"/>
        <w:textAlignment w:val="auto"/>
        <w:rPr>
          <w:color w:val="auto"/>
          <w:sz w:val="20"/>
          <w:szCs w:val="20"/>
          <w:lang w:eastAsia="en-US"/>
        </w:rPr>
      </w:pPr>
    </w:p>
    <w:p w14:paraId="47950113" w14:textId="77777777" w:rsidR="00A970AA" w:rsidRPr="008D4D1F" w:rsidRDefault="00A970AA" w:rsidP="00517739">
      <w:pPr>
        <w:overflowPunct/>
        <w:autoSpaceDE/>
        <w:autoSpaceDN/>
        <w:adjustRightInd/>
        <w:jc w:val="center"/>
        <w:textAlignment w:val="auto"/>
        <w:rPr>
          <w:color w:val="auto"/>
          <w:sz w:val="20"/>
          <w:szCs w:val="20"/>
          <w:lang w:eastAsia="en-US"/>
        </w:rPr>
      </w:pPr>
    </w:p>
    <w:p w14:paraId="3A6B0D88" w14:textId="77777777" w:rsidR="00A970AA" w:rsidRPr="008D4D1F" w:rsidRDefault="00A970AA" w:rsidP="00517739">
      <w:pPr>
        <w:overflowPunct/>
        <w:autoSpaceDE/>
        <w:autoSpaceDN/>
        <w:adjustRightInd/>
        <w:jc w:val="center"/>
        <w:textAlignment w:val="auto"/>
        <w:rPr>
          <w:color w:val="auto"/>
          <w:sz w:val="20"/>
          <w:szCs w:val="20"/>
          <w:lang w:eastAsia="en-US"/>
        </w:rPr>
      </w:pPr>
    </w:p>
    <w:p w14:paraId="2C06C3F1" w14:textId="57F6586B" w:rsidR="00A970AA" w:rsidRPr="008D4D1F" w:rsidRDefault="00A970AA" w:rsidP="00517739">
      <w:pPr>
        <w:overflowPunct/>
        <w:autoSpaceDE/>
        <w:autoSpaceDN/>
        <w:adjustRightInd/>
        <w:ind w:left="1416" w:firstLine="708"/>
        <w:textAlignment w:val="auto"/>
        <w:rPr>
          <w:rFonts w:cs="Times New Roman"/>
          <w:color w:val="auto"/>
          <w:sz w:val="20"/>
          <w:szCs w:val="20"/>
          <w:lang w:eastAsia="en-US"/>
        </w:rPr>
      </w:pPr>
      <w:proofErr w:type="spellStart"/>
      <w:r w:rsidRPr="008D4D1F">
        <w:rPr>
          <w:rFonts w:cs="Times New Roman"/>
          <w:color w:val="auto"/>
          <w:sz w:val="20"/>
          <w:szCs w:val="20"/>
          <w:lang w:eastAsia="en-US"/>
        </w:rPr>
        <w:t>TenderNed</w:t>
      </w:r>
      <w:proofErr w:type="spellEnd"/>
      <w:r w:rsidRPr="008D4D1F">
        <w:rPr>
          <w:rFonts w:cs="Times New Roman"/>
          <w:color w:val="auto"/>
          <w:sz w:val="20"/>
          <w:szCs w:val="20"/>
          <w:lang w:eastAsia="en-US"/>
        </w:rPr>
        <w:t xml:space="preserve"> kenmerk: </w:t>
      </w:r>
      <w:r w:rsidR="006069DD" w:rsidRPr="008D4D1F">
        <w:rPr>
          <w:rFonts w:cs="LucidaSans-OneByteIdentityH"/>
          <w:color w:val="191614"/>
          <w:sz w:val="20"/>
        </w:rPr>
        <w:t>342056</w:t>
      </w:r>
    </w:p>
    <w:p w14:paraId="4FAFBD92" w14:textId="20AADD72" w:rsidR="006069DD" w:rsidRPr="008D4D1F" w:rsidRDefault="006069DD" w:rsidP="00517739">
      <w:pPr>
        <w:overflowPunct/>
        <w:autoSpaceDE/>
        <w:autoSpaceDN/>
        <w:adjustRightInd/>
        <w:ind w:left="1416" w:firstLine="708"/>
        <w:textAlignment w:val="auto"/>
        <w:rPr>
          <w:rFonts w:eastAsia="Times New Roman" w:cs="Times New Roman"/>
          <w:spacing w:val="5"/>
          <w:sz w:val="20"/>
          <w:szCs w:val="20"/>
        </w:rPr>
      </w:pPr>
      <w:r w:rsidRPr="008D4D1F">
        <w:rPr>
          <w:rFonts w:eastAsia="Times New Roman" w:cs="Times New Roman"/>
          <w:color w:val="auto"/>
          <w:spacing w:val="5"/>
          <w:sz w:val="20"/>
          <w:szCs w:val="20"/>
        </w:rPr>
        <w:t xml:space="preserve">PNH zaaknummer: </w:t>
      </w:r>
      <w:r w:rsidRPr="008D4D1F">
        <w:rPr>
          <w:rFonts w:cs="LucidaSans-OneByteIdentityH"/>
          <w:sz w:val="20"/>
        </w:rPr>
        <w:t>1759380</w:t>
      </w:r>
    </w:p>
    <w:p w14:paraId="5B9A1E99" w14:textId="58748639" w:rsidR="001D38B2" w:rsidRDefault="00A970AA" w:rsidP="00517739">
      <w:pPr>
        <w:overflowPunct/>
        <w:autoSpaceDE/>
        <w:autoSpaceDN/>
        <w:adjustRightInd/>
        <w:ind w:left="1416" w:firstLine="708"/>
        <w:textAlignment w:val="auto"/>
        <w:rPr>
          <w:rFonts w:cs="Times New Roman"/>
          <w:color w:val="auto"/>
          <w:sz w:val="20"/>
          <w:szCs w:val="20"/>
          <w:lang w:eastAsia="en-US"/>
        </w:rPr>
      </w:pPr>
      <w:r w:rsidRPr="00767E72">
        <w:rPr>
          <w:rFonts w:cs="Times New Roman"/>
          <w:color w:val="auto"/>
          <w:sz w:val="20"/>
          <w:szCs w:val="20"/>
          <w:lang w:eastAsia="en-US"/>
        </w:rPr>
        <w:t xml:space="preserve">Versie: </w:t>
      </w:r>
      <w:r w:rsidR="005F7E42" w:rsidRPr="005F7E42">
        <w:rPr>
          <w:rFonts w:cs="Times New Roman"/>
          <w:color w:val="auto"/>
          <w:sz w:val="20"/>
          <w:szCs w:val="20"/>
          <w:highlight w:val="cyan"/>
          <w:lang w:eastAsia="en-US"/>
        </w:rPr>
        <w:t>Herzien</w:t>
      </w:r>
    </w:p>
    <w:p w14:paraId="49F5C51B" w14:textId="129823C1" w:rsidR="00A970AA" w:rsidRPr="008D4D1F" w:rsidRDefault="00A970AA" w:rsidP="00517739">
      <w:pPr>
        <w:overflowPunct/>
        <w:autoSpaceDE/>
        <w:autoSpaceDN/>
        <w:adjustRightInd/>
        <w:ind w:left="1416" w:firstLine="708"/>
        <w:textAlignment w:val="auto"/>
        <w:rPr>
          <w:rFonts w:cs="Times New Roman"/>
          <w:color w:val="auto"/>
          <w:sz w:val="20"/>
          <w:szCs w:val="20"/>
          <w:lang w:eastAsia="en-US"/>
        </w:rPr>
      </w:pPr>
      <w:r w:rsidRPr="00767E72">
        <w:rPr>
          <w:rFonts w:cs="Times New Roman"/>
          <w:color w:val="auto"/>
          <w:sz w:val="20"/>
          <w:szCs w:val="20"/>
          <w:lang w:eastAsia="en-US"/>
        </w:rPr>
        <w:t xml:space="preserve">Datum: </w:t>
      </w:r>
      <w:r w:rsidR="005F7E42">
        <w:rPr>
          <w:rFonts w:cs="Times New Roman"/>
          <w:color w:val="auto"/>
          <w:sz w:val="20"/>
          <w:szCs w:val="20"/>
          <w:lang w:eastAsia="en-US"/>
        </w:rPr>
        <w:t>30-6-2022</w:t>
      </w:r>
    </w:p>
    <w:bookmarkEnd w:id="0"/>
    <w:p w14:paraId="74978960" w14:textId="77777777" w:rsidR="00A970AA" w:rsidRPr="008D4D1F" w:rsidRDefault="00A970AA" w:rsidP="00517739">
      <w:pPr>
        <w:overflowPunct/>
        <w:autoSpaceDE/>
        <w:autoSpaceDN/>
        <w:adjustRightInd/>
        <w:ind w:left="1416" w:firstLine="708"/>
        <w:textAlignment w:val="auto"/>
        <w:rPr>
          <w:rFonts w:cs="Times New Roman"/>
          <w:color w:val="auto"/>
          <w:sz w:val="20"/>
          <w:szCs w:val="24"/>
          <w:lang w:eastAsia="en-US"/>
        </w:rPr>
      </w:pPr>
      <w:r w:rsidRPr="008D4D1F">
        <w:rPr>
          <w:color w:val="auto"/>
          <w:sz w:val="20"/>
          <w:szCs w:val="20"/>
          <w:lang w:eastAsia="en-US"/>
        </w:rPr>
        <w:tab/>
      </w:r>
      <w:r w:rsidRPr="008D4D1F">
        <w:rPr>
          <w:color w:val="auto"/>
          <w:sz w:val="20"/>
          <w:szCs w:val="20"/>
          <w:lang w:eastAsia="en-US"/>
        </w:rPr>
        <w:tab/>
      </w:r>
      <w:r w:rsidRPr="008D4D1F">
        <w:rPr>
          <w:rFonts w:cs="Times New Roman"/>
          <w:color w:val="auto"/>
          <w:sz w:val="20"/>
          <w:szCs w:val="24"/>
          <w:lang w:eastAsia="en-US"/>
        </w:rPr>
        <w:t xml:space="preserve"> </w:t>
      </w:r>
    </w:p>
    <w:p w14:paraId="747E2FA4" w14:textId="463B0F3B" w:rsidR="00A970AA" w:rsidRPr="008D4D1F" w:rsidRDefault="00A970AA" w:rsidP="00517739">
      <w:pPr>
        <w:overflowPunct/>
        <w:autoSpaceDE/>
        <w:autoSpaceDN/>
        <w:adjustRightInd/>
        <w:textAlignment w:val="auto"/>
        <w:rPr>
          <w:color w:val="auto"/>
          <w:sz w:val="20"/>
          <w:szCs w:val="20"/>
          <w:lang w:eastAsia="en-US"/>
        </w:rPr>
      </w:pPr>
      <w:r w:rsidRPr="008D4D1F">
        <w:rPr>
          <w:color w:val="auto"/>
          <w:sz w:val="20"/>
          <w:szCs w:val="20"/>
          <w:lang w:eastAsia="en-US"/>
        </w:rPr>
        <w:br w:type="page"/>
      </w:r>
    </w:p>
    <w:p w14:paraId="4601EC9B" w14:textId="56599878" w:rsidR="00F1325C" w:rsidRPr="008D4D1F" w:rsidRDefault="00F1325C" w:rsidP="00517739">
      <w:pPr>
        <w:rPr>
          <w:b/>
        </w:rPr>
      </w:pPr>
      <w:r w:rsidRPr="008D4D1F">
        <w:lastRenderedPageBreak/>
        <w:t>Dit document bevat</w:t>
      </w:r>
      <w:r w:rsidRPr="008D4D1F">
        <w:rPr>
          <w:b/>
        </w:rPr>
        <w:t xml:space="preserve"> </w:t>
      </w:r>
      <w:r w:rsidRPr="008D4D1F">
        <w:t>alle opdracht-specifieke eisen die de Aanbestedende dienst stelt aan inschrijving op de Opdracht</w:t>
      </w:r>
      <w:r w:rsidRPr="008D4D1F">
        <w:rPr>
          <w:b/>
        </w:rPr>
        <w:t xml:space="preserve"> (‘programma van eisen’ of: </w:t>
      </w:r>
      <w:proofErr w:type="spellStart"/>
      <w:r w:rsidRPr="008D4D1F">
        <w:rPr>
          <w:b/>
        </w:rPr>
        <w:t>PvE</w:t>
      </w:r>
      <w:proofErr w:type="spellEnd"/>
      <w:r w:rsidRPr="008D4D1F">
        <w:rPr>
          <w:b/>
        </w:rPr>
        <w:t>).</w:t>
      </w:r>
    </w:p>
    <w:p w14:paraId="3AEF3422" w14:textId="4D07A1E7" w:rsidR="00225A1E" w:rsidRPr="008D4D1F" w:rsidRDefault="00F1325C" w:rsidP="00517739">
      <w:r w:rsidRPr="008D4D1F">
        <w:t>Indien Inschrijver over de inhoud van de gestelde eisen in deze paragraaf vragen heeft kan hij tijdens de Nota van inlichtingen fase (</w:t>
      </w:r>
      <w:r w:rsidR="00865AEC" w:rsidRPr="008D4D1F">
        <w:t xml:space="preserve">zie </w:t>
      </w:r>
      <w:r w:rsidRPr="008D4D1F">
        <w:t>paragraaf 3.3 leidraad) een verzoek ter verduidelijking indienen.</w:t>
      </w:r>
      <w:r w:rsidR="00225A1E" w:rsidRPr="008D4D1F">
        <w:t xml:space="preserve"> Het is uiteindelijk de Aanbestedende die bepaalt of een voorgestelde wijziging wordt doorgevoerd.</w:t>
      </w:r>
    </w:p>
    <w:p w14:paraId="05AFC735" w14:textId="77777777" w:rsidR="00225A1E" w:rsidRPr="008D4D1F" w:rsidRDefault="00225A1E" w:rsidP="00517739">
      <w:r w:rsidRPr="008D4D1F">
        <w:t>De Provincie kan besluiten een aangepast document als Herziene Documentatie met de Nota van Inlichtingen beschikbaar te stellen aan alle Inschrijvers.</w:t>
      </w:r>
    </w:p>
    <w:p w14:paraId="437A0157" w14:textId="27967E83" w:rsidR="00225A1E" w:rsidRPr="008D4D1F" w:rsidRDefault="00225A1E" w:rsidP="00517739">
      <w:r w:rsidRPr="008D4D1F">
        <w:t>Daarna geldt de inhoud als minimumeis: het niet akkoord gaan met de inhoud (van de laatste verstrekte versie) betekent uitsluiting van de aanbestedingsprocedure.</w:t>
      </w:r>
    </w:p>
    <w:p w14:paraId="6EA89335" w14:textId="3BCF49AD" w:rsidR="00865AEC" w:rsidRPr="008D4D1F" w:rsidRDefault="00F1325C" w:rsidP="00517739">
      <w:r w:rsidRPr="008D4D1F">
        <w:t xml:space="preserve"> </w:t>
      </w:r>
    </w:p>
    <w:p w14:paraId="4B6236C4" w14:textId="77777777" w:rsidR="00F1325C" w:rsidRPr="008D4D1F" w:rsidRDefault="00F1325C" w:rsidP="00DB28ED">
      <w:pPr>
        <w:pStyle w:val="Omrand"/>
        <w:pBdr>
          <w:right w:val="single" w:sz="4" w:space="0" w:color="auto"/>
        </w:pBdr>
        <w:spacing w:line="276" w:lineRule="auto"/>
        <w:rPr>
          <w:szCs w:val="18"/>
        </w:rPr>
      </w:pPr>
      <w:r w:rsidRPr="008D4D1F">
        <w:rPr>
          <w:szCs w:val="18"/>
        </w:rPr>
        <w:t>Door inschrijving gaat de Inschrijver akkoord met de inhoud van dit document conform de laatste Nota van Inlichtingen.</w:t>
      </w:r>
    </w:p>
    <w:p w14:paraId="3AA4895B" w14:textId="77777777" w:rsidR="00F1325C" w:rsidRPr="008D4D1F" w:rsidRDefault="00F1325C" w:rsidP="00517739"/>
    <w:tbl>
      <w:tblPr>
        <w:tblStyle w:val="Tabelraster"/>
        <w:tblW w:w="0" w:type="auto"/>
        <w:tblLayout w:type="fixed"/>
        <w:tblLook w:val="04A0" w:firstRow="1" w:lastRow="0" w:firstColumn="1" w:lastColumn="0" w:noHBand="0" w:noVBand="1"/>
      </w:tblPr>
      <w:tblGrid>
        <w:gridCol w:w="535"/>
        <w:gridCol w:w="8185"/>
      </w:tblGrid>
      <w:tr w:rsidR="00305E9B" w:rsidRPr="008D4D1F" w14:paraId="1F00956B" w14:textId="77777777" w:rsidTr="00305E9B">
        <w:tc>
          <w:tcPr>
            <w:tcW w:w="8720" w:type="dxa"/>
            <w:gridSpan w:val="2"/>
            <w:shd w:val="clear" w:color="auto" w:fill="002060"/>
          </w:tcPr>
          <w:p w14:paraId="55364BA3" w14:textId="72821BBB" w:rsidR="00F1325C" w:rsidRPr="008D4D1F" w:rsidRDefault="00FB7A61" w:rsidP="00517739">
            <w:r w:rsidRPr="008D4D1F">
              <w:rPr>
                <w:color w:val="FFFFFF" w:themeColor="background1"/>
              </w:rPr>
              <w:t xml:space="preserve">BLOK 1  </w:t>
            </w:r>
            <w:r w:rsidR="00F1325C" w:rsidRPr="008D4D1F">
              <w:rPr>
                <w:color w:val="FFFFFF" w:themeColor="background1"/>
              </w:rPr>
              <w:t>Eisen akkoord overeenkomst documenten</w:t>
            </w:r>
          </w:p>
        </w:tc>
      </w:tr>
      <w:tr w:rsidR="00D02B59" w:rsidRPr="008D4D1F" w14:paraId="5DD446E9" w14:textId="77777777" w:rsidTr="0022756B">
        <w:tc>
          <w:tcPr>
            <w:tcW w:w="535" w:type="dxa"/>
            <w:shd w:val="clear" w:color="auto" w:fill="FFFFFF" w:themeFill="background1"/>
          </w:tcPr>
          <w:p w14:paraId="6380770C" w14:textId="0C45DB65" w:rsidR="00D02B59" w:rsidRPr="008D4D1F" w:rsidRDefault="007851A4" w:rsidP="00517739">
            <w:pPr>
              <w:rPr>
                <w:highlight w:val="cyan"/>
              </w:rPr>
            </w:pPr>
            <w:r w:rsidRPr="008D4D1F">
              <w:t>1.1</w:t>
            </w:r>
          </w:p>
        </w:tc>
        <w:tc>
          <w:tcPr>
            <w:tcW w:w="8185" w:type="dxa"/>
            <w:shd w:val="clear" w:color="auto" w:fill="FFFFFF" w:themeFill="background1"/>
          </w:tcPr>
          <w:p w14:paraId="5263E851" w14:textId="41E1A256" w:rsidR="00D02B59" w:rsidRPr="008D4D1F" w:rsidRDefault="00D02B59" w:rsidP="00517739">
            <w:pPr>
              <w:rPr>
                <w:highlight w:val="cyan"/>
              </w:rPr>
            </w:pPr>
            <w:r w:rsidRPr="008D4D1F">
              <w:t>Algemeen: nadat de Nota van inlichtingen met antwoorden beschikbaar is gesteld geldt de laatste versie van het document in deze lijst genoemd als Minimumeis: het niet akkoord gaan met de inhoud van dit document betekent uitsluiting van verdere deelname aan de aanbestedingsprocedure.</w:t>
            </w:r>
          </w:p>
        </w:tc>
      </w:tr>
      <w:tr w:rsidR="00F1325C" w:rsidRPr="008D4D1F" w14:paraId="0D439884" w14:textId="77777777" w:rsidTr="0022756B">
        <w:tc>
          <w:tcPr>
            <w:tcW w:w="535" w:type="dxa"/>
            <w:shd w:val="clear" w:color="auto" w:fill="FFFFFF" w:themeFill="background1"/>
          </w:tcPr>
          <w:p w14:paraId="7470DE3E" w14:textId="332DD541" w:rsidR="00F1325C" w:rsidRPr="008D4D1F" w:rsidRDefault="00F1325C" w:rsidP="00517739">
            <w:r w:rsidRPr="008D4D1F">
              <w:t>1.</w:t>
            </w:r>
            <w:r w:rsidR="007851A4" w:rsidRPr="008D4D1F">
              <w:t>2</w:t>
            </w:r>
          </w:p>
        </w:tc>
        <w:tc>
          <w:tcPr>
            <w:tcW w:w="8185" w:type="dxa"/>
            <w:shd w:val="clear" w:color="auto" w:fill="FFFFFF" w:themeFill="background1"/>
          </w:tcPr>
          <w:p w14:paraId="23910398" w14:textId="3B1B1635" w:rsidR="00F1325C" w:rsidRPr="008D4D1F" w:rsidRDefault="00F1325C" w:rsidP="00517739">
            <w:r w:rsidRPr="008031C8">
              <w:t xml:space="preserve">Tussen de Inschrijver, die de </w:t>
            </w:r>
            <w:r w:rsidR="002B5D20" w:rsidRPr="008031C8">
              <w:t>O</w:t>
            </w:r>
            <w:r w:rsidRPr="008031C8">
              <w:t xml:space="preserve">pdracht gegund is, en de Provincie Noord-Holland komt na definitieve gunning een </w:t>
            </w:r>
            <w:r w:rsidRPr="008031C8">
              <w:rPr>
                <w:b/>
              </w:rPr>
              <w:t>Overeenkomst</w:t>
            </w:r>
            <w:r w:rsidRPr="008031C8">
              <w:t xml:space="preserve"> tot stand overeenkomstig het model dat is opgenomen in </w:t>
            </w:r>
            <w:r w:rsidR="006527B1" w:rsidRPr="008031C8">
              <w:t>B</w:t>
            </w:r>
            <w:r w:rsidRPr="008031C8">
              <w:t xml:space="preserve">ijlage </w:t>
            </w:r>
            <w:r w:rsidR="0091288F" w:rsidRPr="008031C8">
              <w:t>2</w:t>
            </w:r>
            <w:r w:rsidRPr="008031C8">
              <w:t xml:space="preserve"> </w:t>
            </w:r>
            <w:r w:rsidR="006527B1" w:rsidRPr="008031C8">
              <w:t>bij</w:t>
            </w:r>
            <w:r w:rsidRPr="008031C8">
              <w:t xml:space="preserve"> de Inschrijfleidraad.</w:t>
            </w:r>
          </w:p>
        </w:tc>
      </w:tr>
      <w:tr w:rsidR="00F1325C" w:rsidRPr="008D4D1F" w14:paraId="3E896D99" w14:textId="77777777" w:rsidTr="0022756B">
        <w:tc>
          <w:tcPr>
            <w:tcW w:w="535" w:type="dxa"/>
            <w:shd w:val="clear" w:color="auto" w:fill="FFFFFF" w:themeFill="background1"/>
          </w:tcPr>
          <w:p w14:paraId="753EBF90" w14:textId="3E30BDD9" w:rsidR="00F1325C" w:rsidRPr="008D4D1F" w:rsidRDefault="00F1325C" w:rsidP="00517739">
            <w:r w:rsidRPr="008D4D1F">
              <w:t>1.</w:t>
            </w:r>
            <w:r w:rsidR="007851A4" w:rsidRPr="008D4D1F">
              <w:t>3</w:t>
            </w:r>
          </w:p>
        </w:tc>
        <w:tc>
          <w:tcPr>
            <w:tcW w:w="8185" w:type="dxa"/>
            <w:shd w:val="clear" w:color="auto" w:fill="FFFFFF" w:themeFill="background1"/>
          </w:tcPr>
          <w:p w14:paraId="7C28A686" w14:textId="3E90C1CD" w:rsidR="00F1325C" w:rsidRPr="008D4D1F" w:rsidRDefault="00F1325C" w:rsidP="00517739">
            <w:r w:rsidRPr="008D4D1F">
              <w:t>Door in te schrijven op deze aanbesteding gaat Inschrijver akkoord met de inhoud van de provinciale inkoopvoorwaarden voor leveringen en diensten (</w:t>
            </w:r>
            <w:r w:rsidRPr="008D4D1F">
              <w:rPr>
                <w:b/>
              </w:rPr>
              <w:t>AIV</w:t>
            </w:r>
            <w:r w:rsidRPr="008D4D1F">
              <w:t xml:space="preserve">) zoals opgenomen in Bijlage </w:t>
            </w:r>
            <w:r w:rsidR="0091288F" w:rsidRPr="008D4D1F">
              <w:t>3</w:t>
            </w:r>
            <w:r w:rsidRPr="008D4D1F">
              <w:t xml:space="preserve"> bij deze Inschrijfleidraad. De relatie tussen de AIV en de concept Overeenkomst is, dat in geval van een tegenstrijdigheid tussen een bepaling over hetzelfde onderwerp de inhoud van de concept Overeenkomst op dat punt prevaleert boven de AIV. </w:t>
            </w:r>
            <w:r w:rsidR="00D02B59" w:rsidRPr="008D4D1F">
              <w:t xml:space="preserve"> </w:t>
            </w:r>
          </w:p>
        </w:tc>
      </w:tr>
      <w:tr w:rsidR="00BB292C" w:rsidRPr="001D38B2" w14:paraId="1D1C2906" w14:textId="77777777" w:rsidTr="0022756B">
        <w:tc>
          <w:tcPr>
            <w:tcW w:w="535" w:type="dxa"/>
            <w:shd w:val="clear" w:color="auto" w:fill="FFFFFF" w:themeFill="background1"/>
          </w:tcPr>
          <w:p w14:paraId="698B85A3" w14:textId="05DC9A28" w:rsidR="00BB292C" w:rsidRPr="001D38B2" w:rsidRDefault="00BB292C" w:rsidP="00517739">
            <w:r w:rsidRPr="001D38B2">
              <w:t>1.</w:t>
            </w:r>
            <w:r w:rsidR="007851A4" w:rsidRPr="001D38B2">
              <w:t>4</w:t>
            </w:r>
          </w:p>
        </w:tc>
        <w:tc>
          <w:tcPr>
            <w:tcW w:w="8185" w:type="dxa"/>
            <w:shd w:val="clear" w:color="auto" w:fill="FFFFFF" w:themeFill="background1"/>
          </w:tcPr>
          <w:p w14:paraId="2892A6F7" w14:textId="51057CD2" w:rsidR="00BB292C" w:rsidRPr="001D38B2" w:rsidRDefault="00D02B59" w:rsidP="00517739">
            <w:r w:rsidRPr="001D38B2">
              <w:t xml:space="preserve">Tussen de Inschrijver, die de Opdracht gegund is, en de Provincie Noord-Holland komt na definitieve gunning een </w:t>
            </w:r>
            <w:r w:rsidRPr="001D38B2">
              <w:rPr>
                <w:b/>
                <w:bCs/>
              </w:rPr>
              <w:t>Verwerkersovereenkomst</w:t>
            </w:r>
            <w:r w:rsidRPr="001D38B2">
              <w:t xml:space="preserve"> tot stand overeenkomstig het model dat is opgenomen in Bijlage </w:t>
            </w:r>
            <w:r w:rsidR="006527B1" w:rsidRPr="001D38B2">
              <w:t>5</w:t>
            </w:r>
            <w:r w:rsidRPr="001D38B2">
              <w:t xml:space="preserve"> bij de Inschrijfleidraad.</w:t>
            </w:r>
          </w:p>
        </w:tc>
      </w:tr>
      <w:tr w:rsidR="00EC73B5" w:rsidRPr="001D38B2" w14:paraId="66E48B0D" w14:textId="77777777" w:rsidTr="00517739">
        <w:tc>
          <w:tcPr>
            <w:tcW w:w="535" w:type="dxa"/>
            <w:tcBorders>
              <w:bottom w:val="single" w:sz="4" w:space="0" w:color="auto"/>
            </w:tcBorders>
            <w:shd w:val="clear" w:color="auto" w:fill="FFFFFF" w:themeFill="background1"/>
          </w:tcPr>
          <w:p w14:paraId="46D5887E" w14:textId="12D4CD4D" w:rsidR="00EC73B5" w:rsidRPr="001D38B2" w:rsidRDefault="00EC73B5" w:rsidP="00517739">
            <w:r w:rsidRPr="001D38B2">
              <w:t>1.</w:t>
            </w:r>
            <w:r w:rsidR="007851A4" w:rsidRPr="001D38B2">
              <w:t>5</w:t>
            </w:r>
          </w:p>
        </w:tc>
        <w:tc>
          <w:tcPr>
            <w:tcW w:w="8185" w:type="dxa"/>
            <w:shd w:val="clear" w:color="auto" w:fill="FFFFFF" w:themeFill="background1"/>
          </w:tcPr>
          <w:p w14:paraId="08E22650" w14:textId="7B39091E" w:rsidR="00EC73B5" w:rsidRPr="001D38B2" w:rsidRDefault="00D02B59" w:rsidP="00517739">
            <w:r w:rsidRPr="001D38B2">
              <w:t xml:space="preserve">Door in te schrijven op deze aanbesteding gaat Inschrijver akkoord met de inhoud van het </w:t>
            </w:r>
            <w:r w:rsidR="00EC73B5" w:rsidRPr="001D38B2">
              <w:rPr>
                <w:b/>
                <w:bCs/>
              </w:rPr>
              <w:t xml:space="preserve">Model </w:t>
            </w:r>
            <w:proofErr w:type="spellStart"/>
            <w:r w:rsidR="00EC73B5" w:rsidRPr="001D38B2">
              <w:rPr>
                <w:b/>
                <w:bCs/>
              </w:rPr>
              <w:t>Exitplan</w:t>
            </w:r>
            <w:proofErr w:type="spellEnd"/>
            <w:r w:rsidRPr="001D38B2">
              <w:t xml:space="preserve"> zoals bijgesloten in </w:t>
            </w:r>
            <w:r w:rsidR="006527B1" w:rsidRPr="001D38B2">
              <w:t>B</w:t>
            </w:r>
            <w:r w:rsidRPr="001D38B2">
              <w:t xml:space="preserve">ijlage </w:t>
            </w:r>
            <w:r w:rsidR="006527B1" w:rsidRPr="001D38B2">
              <w:t>1</w:t>
            </w:r>
            <w:r w:rsidR="008031C8" w:rsidRPr="001D38B2">
              <w:t>5</w:t>
            </w:r>
            <w:r w:rsidRPr="001D38B2">
              <w:t xml:space="preserve"> bij de Inschrijfleidraad.</w:t>
            </w:r>
          </w:p>
        </w:tc>
      </w:tr>
      <w:tr w:rsidR="00305E9B" w:rsidRPr="008D4D1F" w14:paraId="766B8C37" w14:textId="77777777" w:rsidTr="00517739">
        <w:tc>
          <w:tcPr>
            <w:tcW w:w="535" w:type="dxa"/>
            <w:tcBorders>
              <w:bottom w:val="single" w:sz="4" w:space="0" w:color="auto"/>
            </w:tcBorders>
            <w:shd w:val="clear" w:color="auto" w:fill="FFFFFF" w:themeFill="background1"/>
          </w:tcPr>
          <w:p w14:paraId="2968F581" w14:textId="65569534" w:rsidR="00305E9B" w:rsidRPr="001D38B2" w:rsidRDefault="00305E9B" w:rsidP="00517739">
            <w:r w:rsidRPr="001D38B2">
              <w:t>1.</w:t>
            </w:r>
            <w:r w:rsidR="007851A4" w:rsidRPr="001D38B2">
              <w:t>6</w:t>
            </w:r>
          </w:p>
        </w:tc>
        <w:tc>
          <w:tcPr>
            <w:tcW w:w="8185" w:type="dxa"/>
            <w:shd w:val="clear" w:color="auto" w:fill="FFFFFF" w:themeFill="background1"/>
          </w:tcPr>
          <w:p w14:paraId="082B0BAC" w14:textId="5143058B" w:rsidR="00305E9B" w:rsidRPr="008D4D1F" w:rsidRDefault="00305E9B" w:rsidP="00517739">
            <w:r w:rsidRPr="001D38B2">
              <w:t xml:space="preserve">Tussen de Inschrijver, die na beoordeling van de Offertes in de ranking als tweede is </w:t>
            </w:r>
            <w:r w:rsidR="005A2EF5" w:rsidRPr="001D38B2">
              <w:t>geëindigd</w:t>
            </w:r>
            <w:r w:rsidRPr="001D38B2">
              <w:t xml:space="preserve">, en de Provincie Noord-Holland komt na definitieve gunning een </w:t>
            </w:r>
            <w:r w:rsidRPr="001D38B2">
              <w:rPr>
                <w:b/>
              </w:rPr>
              <w:t>Wa</w:t>
            </w:r>
            <w:r w:rsidR="00941342" w:rsidRPr="001D38B2">
              <w:rPr>
                <w:b/>
              </w:rPr>
              <w:t>c</w:t>
            </w:r>
            <w:r w:rsidRPr="001D38B2">
              <w:rPr>
                <w:b/>
              </w:rPr>
              <w:t>htkamerovereenkomst</w:t>
            </w:r>
            <w:r w:rsidRPr="001D38B2">
              <w:t xml:space="preserve"> tot stand overeenkomstig het model dat is opgenomen in </w:t>
            </w:r>
            <w:r w:rsidR="006527B1" w:rsidRPr="001D38B2">
              <w:t>B</w:t>
            </w:r>
            <w:r w:rsidRPr="001D38B2">
              <w:t xml:space="preserve">ijlage </w:t>
            </w:r>
            <w:r w:rsidR="005F7E42" w:rsidRPr="005F7E42">
              <w:rPr>
                <w:color w:val="0070C0"/>
              </w:rPr>
              <w:t>5</w:t>
            </w:r>
            <w:r w:rsidRPr="001D38B2">
              <w:t xml:space="preserve"> </w:t>
            </w:r>
            <w:r w:rsidR="00F73584" w:rsidRPr="001D38B2">
              <w:t>(</w:t>
            </w:r>
            <w:r w:rsidR="0091288F" w:rsidRPr="001D38B2">
              <w:t xml:space="preserve">onderaan </w:t>
            </w:r>
            <w:r w:rsidRPr="001D38B2">
              <w:t>de Inschrijfleidraad</w:t>
            </w:r>
            <w:r w:rsidR="00F73584" w:rsidRPr="001D38B2">
              <w:t>)</w:t>
            </w:r>
            <w:r w:rsidRPr="001D38B2">
              <w:t>.</w:t>
            </w:r>
          </w:p>
        </w:tc>
      </w:tr>
    </w:tbl>
    <w:p w14:paraId="285F7CB6" w14:textId="77777777" w:rsidR="00F41820" w:rsidRPr="008D4D1F" w:rsidRDefault="00F41820" w:rsidP="00517739"/>
    <w:tbl>
      <w:tblPr>
        <w:tblStyle w:val="Tabelraster"/>
        <w:tblW w:w="0" w:type="auto"/>
        <w:tblLayout w:type="fixed"/>
        <w:tblLook w:val="04A0" w:firstRow="1" w:lastRow="0" w:firstColumn="1" w:lastColumn="0" w:noHBand="0" w:noVBand="1"/>
      </w:tblPr>
      <w:tblGrid>
        <w:gridCol w:w="535"/>
        <w:gridCol w:w="2126"/>
        <w:gridCol w:w="6059"/>
      </w:tblGrid>
      <w:tr w:rsidR="00305E9B" w:rsidRPr="008D4D1F" w14:paraId="4B3BA942" w14:textId="77777777" w:rsidTr="00305E9B">
        <w:tc>
          <w:tcPr>
            <w:tcW w:w="8720" w:type="dxa"/>
            <w:gridSpan w:val="3"/>
            <w:shd w:val="clear" w:color="auto" w:fill="002060"/>
          </w:tcPr>
          <w:p w14:paraId="27282C63" w14:textId="32888B7A" w:rsidR="00F1325C" w:rsidRPr="008D4D1F" w:rsidRDefault="00FB7A61" w:rsidP="00517739">
            <w:r w:rsidRPr="008D4D1F">
              <w:rPr>
                <w:color w:val="FFFFFF" w:themeColor="background1"/>
              </w:rPr>
              <w:t xml:space="preserve">BLOK 2   </w:t>
            </w:r>
            <w:r w:rsidR="00F1325C" w:rsidRPr="008D4D1F">
              <w:rPr>
                <w:color w:val="FFFFFF" w:themeColor="background1"/>
              </w:rPr>
              <w:t>Eisen  Commercieel</w:t>
            </w:r>
          </w:p>
        </w:tc>
      </w:tr>
      <w:tr w:rsidR="0032761C" w:rsidRPr="008D4D1F" w14:paraId="122938C4" w14:textId="77777777" w:rsidTr="0022756B">
        <w:tc>
          <w:tcPr>
            <w:tcW w:w="535" w:type="dxa"/>
            <w:shd w:val="clear" w:color="auto" w:fill="FFFFFF" w:themeFill="background1"/>
          </w:tcPr>
          <w:p w14:paraId="2912BF42" w14:textId="08E544A3" w:rsidR="0032761C" w:rsidRPr="008D4D1F" w:rsidRDefault="0032761C" w:rsidP="00517739">
            <w:r w:rsidRPr="008D4D1F">
              <w:t>2.1</w:t>
            </w:r>
          </w:p>
        </w:tc>
        <w:tc>
          <w:tcPr>
            <w:tcW w:w="2126" w:type="dxa"/>
            <w:shd w:val="clear" w:color="auto" w:fill="FFFFFF" w:themeFill="background1"/>
          </w:tcPr>
          <w:p w14:paraId="4F40180C" w14:textId="0D5D1CB3" w:rsidR="0032761C" w:rsidRPr="008D4D1F" w:rsidRDefault="0032761C" w:rsidP="00517739">
            <w:r w:rsidRPr="008D4D1F">
              <w:t>Accountmanagement (1 aanspreekpunt)</w:t>
            </w:r>
          </w:p>
        </w:tc>
        <w:tc>
          <w:tcPr>
            <w:tcW w:w="6059" w:type="dxa"/>
            <w:shd w:val="clear" w:color="auto" w:fill="FFFFFF" w:themeFill="background1"/>
            <w:vAlign w:val="center"/>
          </w:tcPr>
          <w:p w14:paraId="2DEF810A" w14:textId="0B677747" w:rsidR="0032761C" w:rsidRPr="008D4D1F" w:rsidRDefault="00B17A27" w:rsidP="00517739">
            <w:r w:rsidRPr="008D4D1F">
              <w:t>Opdrachtnemer</w:t>
            </w:r>
            <w:r w:rsidR="0032761C" w:rsidRPr="008D4D1F">
              <w:t xml:space="preserve"> zal gedurende de Overeenkomst een </w:t>
            </w:r>
            <w:r w:rsidR="00611C9B" w:rsidRPr="008D4D1F">
              <w:t>medewerker</w:t>
            </w:r>
            <w:r w:rsidR="0032761C" w:rsidRPr="008D4D1F">
              <w:t xml:space="preserve"> aanstellen die voor </w:t>
            </w:r>
            <w:r w:rsidRPr="008D4D1F">
              <w:t>Opdrachtgever</w:t>
            </w:r>
            <w:r w:rsidR="0032761C" w:rsidRPr="008D4D1F">
              <w:t xml:space="preserve"> acteert als inhoudelijk opdrachtverantwoordelijke manager voor </w:t>
            </w:r>
            <w:r w:rsidR="000D5264" w:rsidRPr="008D4D1F">
              <w:t xml:space="preserve">de </w:t>
            </w:r>
            <w:r w:rsidR="0032761C" w:rsidRPr="008D4D1F">
              <w:t>opdracht</w:t>
            </w:r>
            <w:r w:rsidR="000D5264" w:rsidRPr="008D4D1F">
              <w:t xml:space="preserve"> </w:t>
            </w:r>
            <w:r w:rsidR="0032761C" w:rsidRPr="008D4D1F">
              <w:t>(“single point of contact”).</w:t>
            </w:r>
          </w:p>
          <w:p w14:paraId="421AE669" w14:textId="3BC6FA0B" w:rsidR="0032761C" w:rsidRPr="008D4D1F" w:rsidRDefault="0032761C" w:rsidP="00517739">
            <w:r w:rsidRPr="008D4D1F">
              <w:t xml:space="preserve">Afspraken tussen </w:t>
            </w:r>
            <w:r w:rsidR="00B17A27" w:rsidRPr="008D4D1F">
              <w:t>Opdrachtnemer</w:t>
            </w:r>
            <w:r w:rsidRPr="008D4D1F">
              <w:t xml:space="preserve"> en </w:t>
            </w:r>
            <w:r w:rsidR="00B17A27" w:rsidRPr="008D4D1F">
              <w:t>Opdrachtgever</w:t>
            </w:r>
            <w:r w:rsidRPr="008D4D1F">
              <w:t xml:space="preserve"> worden door </w:t>
            </w:r>
            <w:r w:rsidR="00B17A27" w:rsidRPr="008D4D1F">
              <w:t>Opdrachtnemer</w:t>
            </w:r>
            <w:r w:rsidRPr="008D4D1F">
              <w:t xml:space="preserve"> zodanig vastgelegd dat zij geraadpleegd kunnen worden door de betrokken medewerkers van </w:t>
            </w:r>
            <w:r w:rsidR="00B17A27" w:rsidRPr="008D4D1F">
              <w:t>Opdrachtnemer</w:t>
            </w:r>
            <w:r w:rsidRPr="008D4D1F">
              <w:t xml:space="preserve"> en </w:t>
            </w:r>
            <w:r w:rsidR="00B17A27" w:rsidRPr="008D4D1F">
              <w:t>Opdrachtgever</w:t>
            </w:r>
            <w:r w:rsidRPr="008D4D1F">
              <w:t>.</w:t>
            </w:r>
          </w:p>
          <w:p w14:paraId="68E772BA" w14:textId="2C888112" w:rsidR="009C2F3C" w:rsidRPr="008D4D1F" w:rsidRDefault="00611C9B" w:rsidP="00517739">
            <w:r w:rsidRPr="008D4D1F">
              <w:t>In de rol accountmanager</w:t>
            </w:r>
            <w:r w:rsidR="00D80A17" w:rsidRPr="008D4D1F">
              <w:t xml:space="preserve"> beschikt </w:t>
            </w:r>
            <w:r w:rsidRPr="008D4D1F">
              <w:t xml:space="preserve">de medewerker </w:t>
            </w:r>
            <w:r w:rsidR="00D80A17" w:rsidRPr="008D4D1F">
              <w:t>over voldoende mandaat om een eventuele escalatie per direct op te kunnen lossen.</w:t>
            </w:r>
          </w:p>
        </w:tc>
      </w:tr>
      <w:tr w:rsidR="00F1325C" w:rsidRPr="008D4D1F" w14:paraId="5D8ED955" w14:textId="77777777" w:rsidTr="0022756B">
        <w:tc>
          <w:tcPr>
            <w:tcW w:w="535" w:type="dxa"/>
            <w:shd w:val="clear" w:color="auto" w:fill="FFFFFF" w:themeFill="background1"/>
          </w:tcPr>
          <w:p w14:paraId="4AD913E8" w14:textId="772CC9DD" w:rsidR="00F1325C" w:rsidRPr="008D4D1F" w:rsidRDefault="00305E9B" w:rsidP="00517739">
            <w:r w:rsidRPr="008D4D1F">
              <w:t>2</w:t>
            </w:r>
            <w:r w:rsidR="007A2EA5" w:rsidRPr="008D4D1F">
              <w:t>.</w:t>
            </w:r>
            <w:r w:rsidR="0032761C" w:rsidRPr="008D4D1F">
              <w:t>2</w:t>
            </w:r>
          </w:p>
        </w:tc>
        <w:tc>
          <w:tcPr>
            <w:tcW w:w="2126" w:type="dxa"/>
            <w:shd w:val="clear" w:color="auto" w:fill="FFFFFF" w:themeFill="background1"/>
          </w:tcPr>
          <w:p w14:paraId="04DD7756" w14:textId="728248A0" w:rsidR="00F1325C" w:rsidRPr="008D4D1F" w:rsidRDefault="00F1325C" w:rsidP="00517739">
            <w:r w:rsidRPr="008D4D1F">
              <w:t>Gestanddoeningstermijn</w:t>
            </w:r>
          </w:p>
        </w:tc>
        <w:tc>
          <w:tcPr>
            <w:tcW w:w="6059" w:type="dxa"/>
            <w:shd w:val="clear" w:color="auto" w:fill="FFFFFF" w:themeFill="background1"/>
            <w:vAlign w:val="center"/>
          </w:tcPr>
          <w:p w14:paraId="3F37DFBB" w14:textId="3B34F074" w:rsidR="00F1325C" w:rsidRPr="008D4D1F" w:rsidRDefault="00F1325C" w:rsidP="00517739">
            <w:r w:rsidRPr="008031C8">
              <w:t xml:space="preserve">De Inschrijving heeft een gestanddoeningstermijn van ten minste </w:t>
            </w:r>
            <w:r w:rsidR="00BA1CD7">
              <w:t>120</w:t>
            </w:r>
            <w:r w:rsidR="00122DA8" w:rsidRPr="008031C8">
              <w:t xml:space="preserve"> </w:t>
            </w:r>
            <w:r w:rsidRPr="008031C8">
              <w:t>kalenderdagen, gerekend vanaf de datum van inschrijving.</w:t>
            </w:r>
          </w:p>
        </w:tc>
      </w:tr>
      <w:tr w:rsidR="00CA147E" w:rsidRPr="008D4D1F" w14:paraId="6B4E6A63" w14:textId="77777777" w:rsidTr="00F73584">
        <w:trPr>
          <w:trHeight w:val="708"/>
        </w:trPr>
        <w:tc>
          <w:tcPr>
            <w:tcW w:w="535" w:type="dxa"/>
            <w:shd w:val="clear" w:color="auto" w:fill="FFFFFF" w:themeFill="background1"/>
          </w:tcPr>
          <w:p w14:paraId="73D9449A" w14:textId="59012537" w:rsidR="00CA147E" w:rsidRPr="001D38B2" w:rsidRDefault="00013083" w:rsidP="00517739">
            <w:r w:rsidRPr="001D38B2">
              <w:t>2.</w:t>
            </w:r>
            <w:r w:rsidR="001763EC" w:rsidRPr="001D38B2">
              <w:t>3</w:t>
            </w:r>
          </w:p>
        </w:tc>
        <w:tc>
          <w:tcPr>
            <w:tcW w:w="2126" w:type="dxa"/>
            <w:shd w:val="clear" w:color="auto" w:fill="FFFFFF" w:themeFill="background1"/>
          </w:tcPr>
          <w:p w14:paraId="0896514F" w14:textId="77777777" w:rsidR="00CA147E" w:rsidRPr="001D38B2" w:rsidRDefault="00CA147E" w:rsidP="00517739">
            <w:r w:rsidRPr="001D38B2">
              <w:t>Prijzen en prijswijziging</w:t>
            </w:r>
          </w:p>
          <w:p w14:paraId="7129D076" w14:textId="21366570" w:rsidR="00B430FF" w:rsidRPr="001D38B2" w:rsidRDefault="00B430FF" w:rsidP="00517739"/>
        </w:tc>
        <w:tc>
          <w:tcPr>
            <w:tcW w:w="6059" w:type="dxa"/>
            <w:shd w:val="clear" w:color="auto" w:fill="FFFFFF" w:themeFill="background1"/>
            <w:vAlign w:val="center"/>
          </w:tcPr>
          <w:p w14:paraId="53345DC3" w14:textId="173DF75B" w:rsidR="00CA147E" w:rsidRPr="001D38B2" w:rsidRDefault="00CA147E" w:rsidP="00517739">
            <w:r w:rsidRPr="001D38B2">
              <w:t xml:space="preserve">Bij aanvang van de opdracht gelden </w:t>
            </w:r>
            <w:r w:rsidR="00BF3D55" w:rsidRPr="001D38B2">
              <w:t>in het eerst</w:t>
            </w:r>
            <w:r w:rsidR="00152961" w:rsidRPr="001D38B2">
              <w:t>e</w:t>
            </w:r>
            <w:r w:rsidR="00BF3D55" w:rsidRPr="001D38B2">
              <w:t xml:space="preserve"> contractjaar 2023</w:t>
            </w:r>
            <w:r w:rsidR="0091288F" w:rsidRPr="001D38B2">
              <w:t xml:space="preserve"> </w:t>
            </w:r>
            <w:r w:rsidRPr="001D38B2">
              <w:t xml:space="preserve">de prijzen die door </w:t>
            </w:r>
            <w:r w:rsidR="00B17A27" w:rsidRPr="001D38B2">
              <w:t>Opdrachtnemer</w:t>
            </w:r>
            <w:r w:rsidRPr="001D38B2">
              <w:t xml:space="preserve"> </w:t>
            </w:r>
            <w:r w:rsidR="0091288F" w:rsidRPr="001D38B2">
              <w:t xml:space="preserve">in zijn inschrijving </w:t>
            </w:r>
            <w:r w:rsidRPr="001D38B2">
              <w:t xml:space="preserve">zijn ingevuld in </w:t>
            </w:r>
            <w:r w:rsidR="0091288F" w:rsidRPr="001D38B2">
              <w:t>zijn P</w:t>
            </w:r>
            <w:r w:rsidRPr="001D38B2">
              <w:t>rijzenblad</w:t>
            </w:r>
            <w:r w:rsidR="0091288F" w:rsidRPr="001D38B2">
              <w:t xml:space="preserve">, zie </w:t>
            </w:r>
            <w:r w:rsidR="006527B1" w:rsidRPr="001D38B2">
              <w:t>B</w:t>
            </w:r>
            <w:r w:rsidR="0091288F" w:rsidRPr="001D38B2">
              <w:t>ijlage</w:t>
            </w:r>
            <w:r w:rsidR="006527B1" w:rsidRPr="001D38B2">
              <w:t xml:space="preserve"> </w:t>
            </w:r>
            <w:r w:rsidR="00FE687C" w:rsidRPr="001D38B2">
              <w:t>1</w:t>
            </w:r>
            <w:r w:rsidR="008031C8" w:rsidRPr="001D38B2">
              <w:t>8</w:t>
            </w:r>
            <w:r w:rsidR="0091288F" w:rsidRPr="001D38B2">
              <w:t xml:space="preserve"> </w:t>
            </w:r>
            <w:r w:rsidR="006527B1" w:rsidRPr="001D38B2">
              <w:t>bij</w:t>
            </w:r>
            <w:r w:rsidR="0091288F" w:rsidRPr="001D38B2">
              <w:t xml:space="preserve"> de</w:t>
            </w:r>
            <w:r w:rsidR="006527B1" w:rsidRPr="001D38B2">
              <w:t>ze</w:t>
            </w:r>
            <w:r w:rsidR="0091288F" w:rsidRPr="001D38B2">
              <w:t xml:space="preserve"> </w:t>
            </w:r>
            <w:r w:rsidR="006527B1" w:rsidRPr="001D38B2">
              <w:t>Inschrijf</w:t>
            </w:r>
            <w:r w:rsidR="0091288F" w:rsidRPr="001D38B2">
              <w:t>leidraad</w:t>
            </w:r>
            <w:r w:rsidR="00CA2375" w:rsidRPr="001D38B2">
              <w:t>.</w:t>
            </w:r>
          </w:p>
          <w:p w14:paraId="6C2F3D45" w14:textId="290ACD89" w:rsidR="00CA147E" w:rsidRPr="008D4D1F" w:rsidRDefault="00CA147E" w:rsidP="00517739">
            <w:r w:rsidRPr="001D38B2">
              <w:t xml:space="preserve">Gedurende de Overeenkomst </w:t>
            </w:r>
            <w:r w:rsidR="00B430FF" w:rsidRPr="001D38B2">
              <w:t xml:space="preserve">is het </w:t>
            </w:r>
            <w:r w:rsidR="00B17A27" w:rsidRPr="001D38B2">
              <w:t>Opdracht</w:t>
            </w:r>
            <w:r w:rsidR="00015929">
              <w:t>nemer</w:t>
            </w:r>
            <w:r w:rsidR="00B430FF" w:rsidRPr="001D38B2">
              <w:t xml:space="preserve"> toegestaan om</w:t>
            </w:r>
            <w:r w:rsidR="00BF3D55" w:rsidRPr="001D38B2">
              <w:t xml:space="preserve"> </w:t>
            </w:r>
            <w:r w:rsidR="00B430FF" w:rsidRPr="001D38B2">
              <w:t xml:space="preserve">voor de </w:t>
            </w:r>
            <w:r w:rsidR="00BD7C11" w:rsidRPr="001D38B2">
              <w:t xml:space="preserve">in de overeenkomst vastgestelde onderdelen </w:t>
            </w:r>
            <w:r w:rsidRPr="001D38B2">
              <w:t xml:space="preserve">een voorstel tot prijswijziging in </w:t>
            </w:r>
            <w:r w:rsidR="00B430FF" w:rsidRPr="001D38B2">
              <w:t xml:space="preserve">te dienen </w:t>
            </w:r>
            <w:r w:rsidRPr="001D38B2">
              <w:t xml:space="preserve">conform het bepaalde in artikel </w:t>
            </w:r>
            <w:r w:rsidR="008031C8" w:rsidRPr="001D38B2">
              <w:t>B.1.</w:t>
            </w:r>
            <w:r w:rsidRPr="001D38B2">
              <w:t xml:space="preserve"> </w:t>
            </w:r>
            <w:r w:rsidR="0091288F" w:rsidRPr="001D38B2">
              <w:t xml:space="preserve">van de </w:t>
            </w:r>
            <w:r w:rsidRPr="001D38B2">
              <w:t>concept Overeenkomst</w:t>
            </w:r>
            <w:r w:rsidR="0091288F" w:rsidRPr="001D38B2">
              <w:t xml:space="preserve">, zie </w:t>
            </w:r>
            <w:r w:rsidR="006527B1" w:rsidRPr="001D38B2">
              <w:t>B</w:t>
            </w:r>
            <w:r w:rsidR="0091288F" w:rsidRPr="001D38B2">
              <w:t xml:space="preserve">ijlage </w:t>
            </w:r>
            <w:r w:rsidR="00FE687C" w:rsidRPr="001D38B2">
              <w:t>2</w:t>
            </w:r>
            <w:r w:rsidRPr="001D38B2">
              <w:t>.</w:t>
            </w:r>
          </w:p>
        </w:tc>
      </w:tr>
      <w:tr w:rsidR="00CA147E" w:rsidRPr="008D4D1F" w14:paraId="143575F0" w14:textId="77777777" w:rsidTr="004306AF">
        <w:trPr>
          <w:trHeight w:val="923"/>
        </w:trPr>
        <w:tc>
          <w:tcPr>
            <w:tcW w:w="535" w:type="dxa"/>
            <w:shd w:val="clear" w:color="auto" w:fill="FFFFFF" w:themeFill="background1"/>
          </w:tcPr>
          <w:p w14:paraId="7B321DC9" w14:textId="6BCC6B8C" w:rsidR="00CA147E" w:rsidRPr="001D38B2" w:rsidRDefault="00013083" w:rsidP="00517739">
            <w:r w:rsidRPr="001D38B2">
              <w:lastRenderedPageBreak/>
              <w:t>2.</w:t>
            </w:r>
            <w:r w:rsidR="001763EC" w:rsidRPr="001D38B2">
              <w:t>4</w:t>
            </w:r>
          </w:p>
        </w:tc>
        <w:tc>
          <w:tcPr>
            <w:tcW w:w="2126" w:type="dxa"/>
            <w:shd w:val="clear" w:color="auto" w:fill="FFFFFF" w:themeFill="background1"/>
          </w:tcPr>
          <w:p w14:paraId="4CADA320" w14:textId="19D8CEEC" w:rsidR="00CA147E" w:rsidRPr="001D38B2" w:rsidRDefault="00CA147E" w:rsidP="00517739">
            <w:r w:rsidRPr="001D38B2">
              <w:t>Facturatie</w:t>
            </w:r>
          </w:p>
        </w:tc>
        <w:tc>
          <w:tcPr>
            <w:tcW w:w="6059" w:type="dxa"/>
            <w:shd w:val="clear" w:color="auto" w:fill="FFFFFF" w:themeFill="background1"/>
          </w:tcPr>
          <w:p w14:paraId="4137F934" w14:textId="4C1BA205" w:rsidR="00CA147E" w:rsidRPr="001D38B2" w:rsidRDefault="00CA147E" w:rsidP="00517739">
            <w:r w:rsidRPr="001D38B2">
              <w:t xml:space="preserve">Facturatie door </w:t>
            </w:r>
            <w:r w:rsidR="00B17A27" w:rsidRPr="001D38B2">
              <w:t>Opdrachtnemer</w:t>
            </w:r>
            <w:r w:rsidRPr="001D38B2">
              <w:t xml:space="preserve"> wordt uitgevoerd conform artikel </w:t>
            </w:r>
            <w:r w:rsidR="008031C8" w:rsidRPr="001D38B2">
              <w:t xml:space="preserve">E.2 Facturatie en betaling in de </w:t>
            </w:r>
            <w:r w:rsidRPr="001D38B2">
              <w:t>concept Overeenkomst en artikel 12 van de AIV</w:t>
            </w:r>
            <w:r w:rsidR="0091288F" w:rsidRPr="001D38B2">
              <w:t xml:space="preserve">, zie </w:t>
            </w:r>
            <w:r w:rsidR="006527B1" w:rsidRPr="001D38B2">
              <w:t>B</w:t>
            </w:r>
            <w:r w:rsidR="0091288F" w:rsidRPr="001D38B2">
              <w:t>ijlagen 2 en 3</w:t>
            </w:r>
            <w:r w:rsidR="008031C8" w:rsidRPr="001D38B2">
              <w:t xml:space="preserve"> bijgesloten bij de leidraad</w:t>
            </w:r>
            <w:r w:rsidRPr="001D38B2">
              <w:t>.</w:t>
            </w:r>
          </w:p>
          <w:p w14:paraId="20C08A67" w14:textId="6BCBDE2C" w:rsidR="0010576A" w:rsidRPr="001D38B2" w:rsidRDefault="008031C8" w:rsidP="00517739">
            <w:pPr>
              <w:pStyle w:val="Default"/>
              <w:spacing w:line="276" w:lineRule="auto"/>
              <w:rPr>
                <w:rFonts w:ascii="Corbel" w:eastAsia="MS Mincho" w:hAnsi="Corbel" w:cs="Times New Roman"/>
                <w:color w:val="000000" w:themeColor="text1"/>
                <w:sz w:val="18"/>
                <w:szCs w:val="18"/>
              </w:rPr>
            </w:pPr>
            <w:r w:rsidRPr="001D38B2">
              <w:rPr>
                <w:rFonts w:ascii="Corbel" w:eastAsia="MS Mincho" w:hAnsi="Corbel" w:cs="Times New Roman"/>
                <w:color w:val="000000" w:themeColor="text1"/>
                <w:sz w:val="18"/>
                <w:szCs w:val="18"/>
              </w:rPr>
              <w:t xml:space="preserve">Uitvoering vindt plaats </w:t>
            </w:r>
            <w:r w:rsidR="0010576A" w:rsidRPr="001D38B2">
              <w:rPr>
                <w:rFonts w:ascii="Corbel" w:eastAsia="MS Mincho" w:hAnsi="Corbel" w:cs="Times New Roman"/>
                <w:color w:val="000000" w:themeColor="text1"/>
                <w:sz w:val="18"/>
                <w:szCs w:val="18"/>
              </w:rPr>
              <w:t xml:space="preserve">conform </w:t>
            </w:r>
            <w:r w:rsidRPr="001D38B2">
              <w:rPr>
                <w:rFonts w:ascii="Corbel" w:eastAsia="MS Mincho" w:hAnsi="Corbel" w:cs="Times New Roman"/>
                <w:color w:val="000000" w:themeColor="text1"/>
                <w:sz w:val="18"/>
                <w:szCs w:val="18"/>
              </w:rPr>
              <w:t xml:space="preserve">de </w:t>
            </w:r>
            <w:r w:rsidR="0010576A" w:rsidRPr="001D38B2">
              <w:rPr>
                <w:rFonts w:ascii="Corbel" w:eastAsia="MS Mincho" w:hAnsi="Corbel" w:cs="Times New Roman"/>
                <w:color w:val="000000" w:themeColor="text1"/>
                <w:sz w:val="18"/>
                <w:szCs w:val="18"/>
              </w:rPr>
              <w:t>onderstaande opgave:</w:t>
            </w:r>
          </w:p>
          <w:p w14:paraId="382E5584" w14:textId="299161E0" w:rsidR="0010576A" w:rsidRPr="001D38B2" w:rsidRDefault="0010576A" w:rsidP="00517739">
            <w:pPr>
              <w:pStyle w:val="Default"/>
              <w:numPr>
                <w:ilvl w:val="0"/>
                <w:numId w:val="5"/>
              </w:numPr>
              <w:spacing w:line="276" w:lineRule="auto"/>
              <w:rPr>
                <w:rFonts w:ascii="Corbel" w:eastAsia="MS Mincho" w:hAnsi="Corbel" w:cs="Times New Roman"/>
                <w:color w:val="000000" w:themeColor="text1"/>
                <w:sz w:val="18"/>
                <w:szCs w:val="18"/>
              </w:rPr>
            </w:pPr>
            <w:r w:rsidRPr="001D38B2">
              <w:rPr>
                <w:rFonts w:ascii="Corbel" w:eastAsia="MS Mincho" w:hAnsi="Corbel" w:cs="Times New Roman"/>
                <w:color w:val="000000" w:themeColor="text1"/>
                <w:sz w:val="18"/>
                <w:szCs w:val="18"/>
              </w:rPr>
              <w:t xml:space="preserve">1 </w:t>
            </w:r>
            <w:r w:rsidR="00397F64" w:rsidRPr="001D38B2">
              <w:rPr>
                <w:rFonts w:ascii="Corbel" w:eastAsia="MS Mincho" w:hAnsi="Corbel" w:cs="Times New Roman"/>
                <w:color w:val="000000" w:themeColor="text1"/>
                <w:sz w:val="18"/>
                <w:szCs w:val="18"/>
              </w:rPr>
              <w:t>verzamel</w:t>
            </w:r>
            <w:r w:rsidR="00582D99" w:rsidRPr="001D38B2">
              <w:rPr>
                <w:rFonts w:ascii="Corbel" w:eastAsia="MS Mincho" w:hAnsi="Corbel" w:cs="Times New Roman"/>
                <w:color w:val="000000" w:themeColor="text1"/>
                <w:sz w:val="18"/>
                <w:szCs w:val="18"/>
              </w:rPr>
              <w:t xml:space="preserve">factuur </w:t>
            </w:r>
            <w:r w:rsidRPr="001D38B2">
              <w:rPr>
                <w:rFonts w:ascii="Corbel" w:eastAsia="MS Mincho" w:hAnsi="Corbel" w:cs="Times New Roman"/>
                <w:color w:val="000000" w:themeColor="text1"/>
                <w:sz w:val="18"/>
                <w:szCs w:val="18"/>
              </w:rPr>
              <w:t xml:space="preserve">voor </w:t>
            </w:r>
            <w:r w:rsidR="00582D99" w:rsidRPr="001D38B2">
              <w:rPr>
                <w:rFonts w:ascii="Corbel" w:eastAsia="MS Mincho" w:hAnsi="Corbel" w:cs="Times New Roman"/>
                <w:color w:val="000000" w:themeColor="text1"/>
                <w:sz w:val="18"/>
                <w:szCs w:val="18"/>
              </w:rPr>
              <w:t>de vaste aanneemsom frontoffice</w:t>
            </w:r>
            <w:r w:rsidR="00015929">
              <w:rPr>
                <w:rFonts w:ascii="Corbel" w:eastAsia="MS Mincho" w:hAnsi="Corbel" w:cs="Times New Roman"/>
                <w:color w:val="000000" w:themeColor="text1"/>
                <w:sz w:val="18"/>
                <w:szCs w:val="18"/>
              </w:rPr>
              <w:t>, bestelomgeving</w:t>
            </w:r>
            <w:r w:rsidR="00DC0CA4" w:rsidRPr="001D38B2">
              <w:rPr>
                <w:rFonts w:ascii="Corbel" w:eastAsia="MS Mincho" w:hAnsi="Corbel" w:cs="Times New Roman"/>
                <w:color w:val="000000" w:themeColor="text1"/>
                <w:sz w:val="18"/>
                <w:szCs w:val="18"/>
              </w:rPr>
              <w:t xml:space="preserve"> en productiekosten</w:t>
            </w:r>
            <w:r w:rsidR="00397F64" w:rsidRPr="001D38B2">
              <w:rPr>
                <w:rFonts w:ascii="Corbel" w:eastAsia="MS Mincho" w:hAnsi="Corbel" w:cs="Times New Roman"/>
                <w:color w:val="000000" w:themeColor="text1"/>
                <w:sz w:val="18"/>
                <w:szCs w:val="18"/>
              </w:rPr>
              <w:t>,</w:t>
            </w:r>
            <w:r w:rsidR="00DC0CA4" w:rsidRPr="001D38B2">
              <w:rPr>
                <w:rFonts w:ascii="Corbel" w:eastAsia="MS Mincho" w:hAnsi="Corbel" w:cs="Times New Roman"/>
                <w:color w:val="000000" w:themeColor="text1"/>
                <w:sz w:val="18"/>
                <w:szCs w:val="18"/>
              </w:rPr>
              <w:t xml:space="preserve"> gespecificeerd naar 4 opdrachtnummer</w:t>
            </w:r>
            <w:r w:rsidR="00397F64" w:rsidRPr="001D38B2">
              <w:rPr>
                <w:rFonts w:ascii="Corbel" w:eastAsia="MS Mincho" w:hAnsi="Corbel" w:cs="Times New Roman"/>
                <w:color w:val="000000" w:themeColor="text1"/>
                <w:sz w:val="18"/>
                <w:szCs w:val="18"/>
              </w:rPr>
              <w:t>s</w:t>
            </w:r>
            <w:r w:rsidR="00DC0CA4" w:rsidRPr="001D38B2">
              <w:rPr>
                <w:rFonts w:ascii="Corbel" w:eastAsia="MS Mincho" w:hAnsi="Corbel" w:cs="Times New Roman"/>
                <w:color w:val="000000" w:themeColor="text1"/>
                <w:sz w:val="18"/>
                <w:szCs w:val="18"/>
              </w:rPr>
              <w:t xml:space="preserve"> conform opgave van Opdrachtgever</w:t>
            </w:r>
            <w:r w:rsidR="00397F64" w:rsidRPr="001D38B2">
              <w:rPr>
                <w:rFonts w:ascii="Corbel" w:eastAsia="MS Mincho" w:hAnsi="Corbel" w:cs="Times New Roman"/>
                <w:color w:val="000000" w:themeColor="text1"/>
                <w:sz w:val="18"/>
                <w:szCs w:val="18"/>
              </w:rPr>
              <w:t>;</w:t>
            </w:r>
          </w:p>
          <w:p w14:paraId="6AB5BEC7" w14:textId="52D3D396" w:rsidR="00397F64" w:rsidRPr="001D38B2" w:rsidRDefault="00397F64" w:rsidP="00517739">
            <w:pPr>
              <w:pStyle w:val="Default"/>
              <w:numPr>
                <w:ilvl w:val="0"/>
                <w:numId w:val="5"/>
              </w:numPr>
              <w:spacing w:line="276" w:lineRule="auto"/>
              <w:rPr>
                <w:rFonts w:ascii="Corbel" w:eastAsia="MS Mincho" w:hAnsi="Corbel" w:cs="Times New Roman"/>
                <w:color w:val="000000" w:themeColor="text1"/>
                <w:sz w:val="18"/>
                <w:szCs w:val="18"/>
              </w:rPr>
            </w:pPr>
            <w:r w:rsidRPr="001D38B2">
              <w:rPr>
                <w:rFonts w:ascii="Corbel" w:eastAsia="MS Mincho" w:hAnsi="Corbel" w:cs="Times New Roman"/>
                <w:color w:val="000000" w:themeColor="text1"/>
                <w:sz w:val="18"/>
                <w:szCs w:val="18"/>
              </w:rPr>
              <w:t>productiekosten voor specifieke projecten met een eigen budget worden rechtstreeks aan het project gefactureerd;</w:t>
            </w:r>
          </w:p>
          <w:p w14:paraId="486EA38C" w14:textId="5FE84D2D" w:rsidR="0010576A" w:rsidRPr="001D38B2" w:rsidRDefault="0010576A" w:rsidP="00517739">
            <w:pPr>
              <w:pStyle w:val="Default"/>
              <w:numPr>
                <w:ilvl w:val="0"/>
                <w:numId w:val="5"/>
              </w:numPr>
              <w:spacing w:line="276" w:lineRule="auto"/>
              <w:rPr>
                <w:rFonts w:ascii="Corbel" w:eastAsia="MS Mincho" w:hAnsi="Corbel" w:cs="Times New Roman"/>
                <w:color w:val="000000" w:themeColor="text1"/>
                <w:sz w:val="18"/>
                <w:szCs w:val="18"/>
              </w:rPr>
            </w:pPr>
            <w:r w:rsidRPr="001D38B2">
              <w:rPr>
                <w:rFonts w:ascii="Corbel" w:eastAsia="MS Mincho" w:hAnsi="Corbel" w:cs="Times New Roman"/>
                <w:color w:val="000000" w:themeColor="text1"/>
                <w:sz w:val="18"/>
                <w:szCs w:val="18"/>
              </w:rPr>
              <w:t xml:space="preserve">1 verzamelfactuur voor de </w:t>
            </w:r>
            <w:r w:rsidR="00015929" w:rsidRPr="00015929">
              <w:rPr>
                <w:rFonts w:ascii="Corbel" w:eastAsia="MS Mincho" w:hAnsi="Corbel" w:cs="Times New Roman"/>
                <w:color w:val="000000" w:themeColor="text1"/>
                <w:sz w:val="18"/>
                <w:szCs w:val="18"/>
              </w:rPr>
              <w:t>decentrale scan- en</w:t>
            </w:r>
            <w:r w:rsidR="00015929">
              <w:rPr>
                <w:rFonts w:ascii="Corbel" w:eastAsia="MS Mincho" w:hAnsi="Corbel" w:cs="Times New Roman"/>
                <w:color w:val="000000" w:themeColor="text1"/>
                <w:sz w:val="18"/>
                <w:szCs w:val="18"/>
              </w:rPr>
              <w:t xml:space="preserve"> print</w:t>
            </w:r>
            <w:r w:rsidR="00015929" w:rsidRPr="00015929">
              <w:rPr>
                <w:rFonts w:ascii="Corbel" w:eastAsia="MS Mincho" w:hAnsi="Corbel" w:cs="Times New Roman"/>
                <w:color w:val="000000" w:themeColor="text1"/>
                <w:sz w:val="18"/>
                <w:szCs w:val="18"/>
              </w:rPr>
              <w:t xml:space="preserve"> infrastructuur</w:t>
            </w:r>
            <w:r w:rsidR="00015929">
              <w:rPr>
                <w:rFonts w:ascii="Corbel" w:eastAsia="MS Mincho" w:hAnsi="Corbel" w:cs="Times New Roman"/>
                <w:color w:val="000000" w:themeColor="text1"/>
                <w:sz w:val="18"/>
                <w:szCs w:val="18"/>
              </w:rPr>
              <w:t>;</w:t>
            </w:r>
          </w:p>
          <w:p w14:paraId="3C57ED40" w14:textId="5D8C2E5E" w:rsidR="0010576A" w:rsidRPr="001D38B2" w:rsidRDefault="0010576A" w:rsidP="00517739">
            <w:pPr>
              <w:pStyle w:val="Default"/>
              <w:numPr>
                <w:ilvl w:val="0"/>
                <w:numId w:val="5"/>
              </w:numPr>
              <w:spacing w:line="276" w:lineRule="auto"/>
              <w:rPr>
                <w:rFonts w:ascii="Corbel" w:eastAsia="MS Mincho" w:hAnsi="Corbel" w:cs="Times New Roman"/>
                <w:color w:val="000000" w:themeColor="text1"/>
                <w:sz w:val="18"/>
                <w:szCs w:val="18"/>
              </w:rPr>
            </w:pPr>
            <w:r w:rsidRPr="001D38B2">
              <w:rPr>
                <w:rFonts w:ascii="Corbel" w:eastAsia="MS Mincho" w:hAnsi="Corbel" w:cs="Times New Roman"/>
                <w:color w:val="000000" w:themeColor="text1"/>
                <w:sz w:val="18"/>
                <w:szCs w:val="18"/>
              </w:rPr>
              <w:t xml:space="preserve">bij afname van een standalone printer worden de kosten hiervoor rechtstreeks aan de </w:t>
            </w:r>
            <w:r w:rsidRPr="001D38B2">
              <w:rPr>
                <w:rFonts w:ascii="Corbel" w:eastAsia="MS Mincho" w:hAnsi="Corbel" w:cs="Times New Roman"/>
                <w:color w:val="auto"/>
                <w:sz w:val="18"/>
                <w:szCs w:val="18"/>
              </w:rPr>
              <w:t>aanvrage</w:t>
            </w:r>
            <w:r w:rsidR="007851A4" w:rsidRPr="001D38B2">
              <w:rPr>
                <w:rFonts w:ascii="Corbel" w:eastAsia="MS Mincho" w:hAnsi="Corbel" w:cs="Times New Roman"/>
                <w:color w:val="auto"/>
                <w:sz w:val="18"/>
                <w:szCs w:val="18"/>
              </w:rPr>
              <w:t>r</w:t>
            </w:r>
            <w:r w:rsidRPr="001D38B2">
              <w:rPr>
                <w:rFonts w:ascii="Corbel" w:eastAsia="MS Mincho" w:hAnsi="Corbel" w:cs="Times New Roman"/>
                <w:color w:val="auto"/>
                <w:sz w:val="18"/>
                <w:szCs w:val="18"/>
              </w:rPr>
              <w:t xml:space="preserve"> gefactureerd</w:t>
            </w:r>
            <w:r w:rsidRPr="001D38B2">
              <w:rPr>
                <w:rFonts w:ascii="Corbel" w:eastAsia="MS Mincho" w:hAnsi="Corbel" w:cs="Times New Roman"/>
                <w:color w:val="000000" w:themeColor="text1"/>
                <w:sz w:val="18"/>
                <w:szCs w:val="18"/>
              </w:rPr>
              <w:t>.</w:t>
            </w:r>
          </w:p>
        </w:tc>
      </w:tr>
      <w:tr w:rsidR="0022756B" w:rsidRPr="008D4D1F" w14:paraId="6F217A3F" w14:textId="77777777" w:rsidTr="006D6EAD">
        <w:tc>
          <w:tcPr>
            <w:tcW w:w="535" w:type="dxa"/>
            <w:shd w:val="clear" w:color="auto" w:fill="FFFFFF" w:themeFill="background1"/>
          </w:tcPr>
          <w:p w14:paraId="70A18413" w14:textId="65A40412" w:rsidR="0022756B" w:rsidRPr="008D4D1F" w:rsidRDefault="00013083" w:rsidP="00517739">
            <w:pPr>
              <w:rPr>
                <w:highlight w:val="cyan"/>
              </w:rPr>
            </w:pPr>
            <w:r w:rsidRPr="008D4D1F">
              <w:t>2.</w:t>
            </w:r>
            <w:r w:rsidR="001763EC" w:rsidRPr="008D4D1F">
              <w:t>5</w:t>
            </w:r>
          </w:p>
        </w:tc>
        <w:tc>
          <w:tcPr>
            <w:tcW w:w="2126" w:type="dxa"/>
            <w:shd w:val="clear" w:color="auto" w:fill="auto"/>
          </w:tcPr>
          <w:p w14:paraId="7F54CE3A" w14:textId="352AFB37" w:rsidR="0022756B" w:rsidRPr="008D4D1F" w:rsidRDefault="0022756B" w:rsidP="00517739">
            <w:r w:rsidRPr="008D4D1F">
              <w:t>Prestatieverk</w:t>
            </w:r>
            <w:r w:rsidR="00901F30" w:rsidRPr="008D4D1F">
              <w:t>lar</w:t>
            </w:r>
            <w:r w:rsidRPr="008D4D1F">
              <w:t>ing</w:t>
            </w:r>
          </w:p>
        </w:tc>
        <w:tc>
          <w:tcPr>
            <w:tcW w:w="6059" w:type="dxa"/>
            <w:shd w:val="clear" w:color="auto" w:fill="auto"/>
            <w:vAlign w:val="center"/>
          </w:tcPr>
          <w:p w14:paraId="737874B0" w14:textId="70006FDE" w:rsidR="00901F30" w:rsidRPr="008D4D1F" w:rsidRDefault="00B17A27" w:rsidP="00517739">
            <w:r w:rsidRPr="008D4D1F">
              <w:t>Opdrachtnemer</w:t>
            </w:r>
            <w:r w:rsidR="00901F30" w:rsidRPr="008D4D1F">
              <w:t xml:space="preserve"> overlegt </w:t>
            </w:r>
            <w:r w:rsidR="00E07F14" w:rsidRPr="008D4D1F">
              <w:t xml:space="preserve">maandelijks </w:t>
            </w:r>
            <w:r w:rsidR="003A1229">
              <w:t>een</w:t>
            </w:r>
            <w:r w:rsidR="00015929">
              <w:t xml:space="preserve"> </w:t>
            </w:r>
            <w:r w:rsidR="00E07F14" w:rsidRPr="008D4D1F">
              <w:t xml:space="preserve">managementrapportage </w:t>
            </w:r>
            <w:r w:rsidR="00901F30" w:rsidRPr="008D4D1F">
              <w:t xml:space="preserve">aan </w:t>
            </w:r>
            <w:r w:rsidRPr="008D4D1F">
              <w:t>Opdrachtgever</w:t>
            </w:r>
            <w:r w:rsidR="00901F30" w:rsidRPr="008D4D1F">
              <w:t xml:space="preserve"> ten behoeve van goedkeuring van </w:t>
            </w:r>
            <w:r w:rsidRPr="008D4D1F">
              <w:t>Opdrachtgever</w:t>
            </w:r>
            <w:r w:rsidR="00E07F14" w:rsidRPr="008D4D1F">
              <w:t xml:space="preserve"> als</w:t>
            </w:r>
            <w:r w:rsidR="00777BB7" w:rsidRPr="008D4D1F">
              <w:t xml:space="preserve"> </w:t>
            </w:r>
            <w:r w:rsidR="00901F30" w:rsidRPr="008D4D1F">
              <w:t>prestatieverklaring waaruit blijkt, dat hetgeen waarvoor betaald wordt, is geleverd</w:t>
            </w:r>
            <w:r w:rsidR="00777BB7" w:rsidRPr="008D4D1F">
              <w:t xml:space="preserve">, zie ook </w:t>
            </w:r>
            <w:r w:rsidR="00777BB7" w:rsidRPr="00C5563E">
              <w:t xml:space="preserve">eis </w:t>
            </w:r>
            <w:r w:rsidR="002C70A0" w:rsidRPr="00C5563E">
              <w:t>8</w:t>
            </w:r>
            <w:r w:rsidR="00777BB7" w:rsidRPr="00C5563E">
              <w:t>.3.</w:t>
            </w:r>
            <w:r w:rsidR="00901F30" w:rsidRPr="008D4D1F">
              <w:t xml:space="preserve"> </w:t>
            </w:r>
          </w:p>
        </w:tc>
      </w:tr>
      <w:tr w:rsidR="00343E63" w:rsidRPr="008D4D1F" w14:paraId="00118B0F" w14:textId="77777777" w:rsidTr="00343E63">
        <w:tc>
          <w:tcPr>
            <w:tcW w:w="535" w:type="dxa"/>
          </w:tcPr>
          <w:p w14:paraId="3DB58A59" w14:textId="237A4A6A" w:rsidR="00343E63" w:rsidRPr="008D4D1F" w:rsidRDefault="00013083" w:rsidP="00517739">
            <w:r w:rsidRPr="008D4D1F">
              <w:t>2.</w:t>
            </w:r>
            <w:r w:rsidR="001763EC" w:rsidRPr="008D4D1F">
              <w:t>6</w:t>
            </w:r>
          </w:p>
        </w:tc>
        <w:tc>
          <w:tcPr>
            <w:tcW w:w="2126" w:type="dxa"/>
          </w:tcPr>
          <w:p w14:paraId="78895983" w14:textId="77777777" w:rsidR="00343E63" w:rsidRPr="008D4D1F" w:rsidRDefault="00343E63" w:rsidP="00517739">
            <w:r w:rsidRPr="008D4D1F">
              <w:t>Social return uitvoeringsvoorwaarde</w:t>
            </w:r>
          </w:p>
        </w:tc>
        <w:tc>
          <w:tcPr>
            <w:tcW w:w="6059" w:type="dxa"/>
          </w:tcPr>
          <w:p w14:paraId="44FCC6A3" w14:textId="3F984E34" w:rsidR="00343E63" w:rsidRPr="008D4D1F" w:rsidRDefault="00343E63" w:rsidP="00517739">
            <w:r w:rsidRPr="008D4D1F">
              <w:rPr>
                <w:color w:val="auto"/>
              </w:rPr>
              <w:t>D</w:t>
            </w:r>
            <w:r w:rsidR="000B690C" w:rsidRPr="008D4D1F">
              <w:rPr>
                <w:color w:val="auto"/>
              </w:rPr>
              <w:t>oor inschrijving verklaart</w:t>
            </w:r>
            <w:r w:rsidRPr="008D4D1F">
              <w:rPr>
                <w:color w:val="auto"/>
              </w:rPr>
              <w:t xml:space="preserve"> Inschrijver </w:t>
            </w:r>
            <w:r w:rsidRPr="008D4D1F">
              <w:t>akkoord te gaan met de bijzondere uitvoeringsvoorwaarde Social Return ad 5% van de gerealiseerde contractwaarde.</w:t>
            </w:r>
            <w:r w:rsidR="007E000C" w:rsidRPr="008D4D1F">
              <w:t xml:space="preserve"> </w:t>
            </w:r>
            <w:r w:rsidRPr="008D4D1F">
              <w:t xml:space="preserve">De inschrijver, die de Opdracht gegund wordt, stelt in de contractfase een plan van aanpak op hoe hij invulling geeft aan de voorwaarde Social return voor Opdrachtdeel A als omschreven in </w:t>
            </w:r>
            <w:r w:rsidR="00C942DB">
              <w:t>B</w:t>
            </w:r>
            <w:r w:rsidRPr="008D4D1F">
              <w:t xml:space="preserve">ijlage </w:t>
            </w:r>
            <w:r w:rsidR="00980BD2" w:rsidRPr="008D4D1F">
              <w:t>8</w:t>
            </w:r>
            <w:r w:rsidRPr="008D4D1F">
              <w:t xml:space="preserve"> ‘Social Return’.</w:t>
            </w:r>
          </w:p>
          <w:p w14:paraId="305D22EC" w14:textId="4B74E396" w:rsidR="00343E63" w:rsidRPr="008D4D1F" w:rsidRDefault="00343E63" w:rsidP="00517739">
            <w:r w:rsidRPr="008D4D1F">
              <w:t xml:space="preserve">Zie ook paragraaf </w:t>
            </w:r>
            <w:r w:rsidR="00BF3D55" w:rsidRPr="008D4D1F">
              <w:t>2.11</w:t>
            </w:r>
            <w:r w:rsidRPr="008D4D1F">
              <w:t xml:space="preserve"> MVI Social return.</w:t>
            </w:r>
          </w:p>
        </w:tc>
      </w:tr>
      <w:tr w:rsidR="000623F1" w:rsidRPr="008D4D1F" w14:paraId="1AA8F449" w14:textId="77777777" w:rsidTr="00343E63">
        <w:tc>
          <w:tcPr>
            <w:tcW w:w="535" w:type="dxa"/>
          </w:tcPr>
          <w:p w14:paraId="4E8E848F" w14:textId="10668189" w:rsidR="000623F1" w:rsidRPr="008031C8" w:rsidRDefault="00D605CE" w:rsidP="00517739">
            <w:r w:rsidRPr="008031C8">
              <w:t>2.</w:t>
            </w:r>
            <w:r w:rsidR="001763EC" w:rsidRPr="008031C8">
              <w:t>7</w:t>
            </w:r>
          </w:p>
        </w:tc>
        <w:tc>
          <w:tcPr>
            <w:tcW w:w="2126" w:type="dxa"/>
          </w:tcPr>
          <w:p w14:paraId="4C8033B2" w14:textId="35F34459" w:rsidR="000623F1" w:rsidRPr="001D38B2" w:rsidRDefault="000623F1" w:rsidP="00517739">
            <w:r w:rsidRPr="001D38B2">
              <w:t>ISV uitvoeringsvoorwaarde</w:t>
            </w:r>
          </w:p>
        </w:tc>
        <w:tc>
          <w:tcPr>
            <w:tcW w:w="6059" w:type="dxa"/>
          </w:tcPr>
          <w:p w14:paraId="6D4C1405" w14:textId="2949170B" w:rsidR="000623F1" w:rsidRPr="001D38B2" w:rsidRDefault="000B690C" w:rsidP="00517739">
            <w:r w:rsidRPr="001D38B2">
              <w:rPr>
                <w:color w:val="auto"/>
              </w:rPr>
              <w:t xml:space="preserve">Door inschrijving verklaart Inschrijver </w:t>
            </w:r>
            <w:r w:rsidR="000623F1" w:rsidRPr="001D38B2">
              <w:rPr>
                <w:color w:val="auto"/>
              </w:rPr>
              <w:t xml:space="preserve">akkoord </w:t>
            </w:r>
            <w:r w:rsidR="000623F1" w:rsidRPr="001D38B2">
              <w:t xml:space="preserve">te gaan met de bijzondere uitvoeringsvoorwaarde ISV. De inschrijver, die de Opdracht gegund wordt, stelt in de contractfase een plan van aanpak op hoe hij invulling geeft aan deze </w:t>
            </w:r>
            <w:r w:rsidR="00937943" w:rsidRPr="001D38B2">
              <w:t xml:space="preserve">Internationale </w:t>
            </w:r>
            <w:r w:rsidR="000623F1" w:rsidRPr="001D38B2">
              <w:t>Social</w:t>
            </w:r>
            <w:r w:rsidR="00937943" w:rsidRPr="001D38B2">
              <w:t>e Voorwaarden</w:t>
            </w:r>
            <w:r w:rsidR="000623F1" w:rsidRPr="001D38B2">
              <w:t xml:space="preserve"> als omschreven in </w:t>
            </w:r>
            <w:r w:rsidR="00C942DB" w:rsidRPr="001D38B2">
              <w:t>B</w:t>
            </w:r>
            <w:r w:rsidR="000623F1" w:rsidRPr="001D38B2">
              <w:t xml:space="preserve">ijlage </w:t>
            </w:r>
            <w:r w:rsidR="008031C8" w:rsidRPr="001D38B2">
              <w:t>11</w:t>
            </w:r>
            <w:r w:rsidR="00937943" w:rsidRPr="001D38B2">
              <w:t xml:space="preserve"> van de </w:t>
            </w:r>
            <w:r w:rsidR="000623F1" w:rsidRPr="001D38B2">
              <w:t>leidraad</w:t>
            </w:r>
            <w:r w:rsidR="00937943" w:rsidRPr="001D38B2">
              <w:t>.</w:t>
            </w:r>
            <w:r w:rsidR="008031C8" w:rsidRPr="001D38B2">
              <w:t xml:space="preserve"> Zie ook paragraaf 2.10 Duurzaamheid</w:t>
            </w:r>
            <w:r w:rsidR="001D38B2">
              <w:t xml:space="preserve"> en ISV</w:t>
            </w:r>
            <w:r w:rsidR="008031C8" w:rsidRPr="001D38B2">
              <w:t>.</w:t>
            </w:r>
          </w:p>
        </w:tc>
      </w:tr>
    </w:tbl>
    <w:p w14:paraId="426598D6" w14:textId="3F53572D" w:rsidR="00891E56" w:rsidRPr="008D4D1F" w:rsidRDefault="00891E56" w:rsidP="00517739">
      <w:pPr>
        <w:pStyle w:val="Lijstalinea"/>
      </w:pPr>
    </w:p>
    <w:tbl>
      <w:tblPr>
        <w:tblStyle w:val="Tabelraster"/>
        <w:tblW w:w="0" w:type="auto"/>
        <w:tblLayout w:type="fixed"/>
        <w:tblLook w:val="04A0" w:firstRow="1" w:lastRow="0" w:firstColumn="1" w:lastColumn="0" w:noHBand="0" w:noVBand="1"/>
      </w:tblPr>
      <w:tblGrid>
        <w:gridCol w:w="535"/>
        <w:gridCol w:w="2126"/>
        <w:gridCol w:w="6059"/>
      </w:tblGrid>
      <w:tr w:rsidR="00722BAF" w:rsidRPr="008D4D1F" w14:paraId="631EC4CC" w14:textId="77777777" w:rsidTr="00225A1E">
        <w:tc>
          <w:tcPr>
            <w:tcW w:w="8720" w:type="dxa"/>
            <w:gridSpan w:val="3"/>
            <w:shd w:val="clear" w:color="auto" w:fill="002060"/>
          </w:tcPr>
          <w:p w14:paraId="7D55E428" w14:textId="23818E7C" w:rsidR="00722BAF" w:rsidRPr="008D4D1F" w:rsidRDefault="00A36896" w:rsidP="00517739">
            <w:pPr>
              <w:rPr>
                <w:color w:val="FFFFFF" w:themeColor="background1"/>
              </w:rPr>
            </w:pPr>
            <w:r w:rsidRPr="008D4D1F">
              <w:rPr>
                <w:color w:val="FFFFFF" w:themeColor="background1"/>
              </w:rPr>
              <w:t xml:space="preserve">BLOK 3  </w:t>
            </w:r>
            <w:r w:rsidR="00722BAF" w:rsidRPr="008D4D1F">
              <w:rPr>
                <w:color w:val="FFFFFF" w:themeColor="background1"/>
              </w:rPr>
              <w:t xml:space="preserve">Eisen  </w:t>
            </w:r>
            <w:r w:rsidR="00260423" w:rsidRPr="008D4D1F">
              <w:rPr>
                <w:color w:val="FFFFFF" w:themeColor="background1"/>
              </w:rPr>
              <w:t>dienstverlening</w:t>
            </w:r>
            <w:r w:rsidR="00ED1EEC" w:rsidRPr="008D4D1F">
              <w:rPr>
                <w:color w:val="FFFFFF" w:themeColor="background1"/>
              </w:rPr>
              <w:t xml:space="preserve"> </w:t>
            </w:r>
            <w:r w:rsidR="00CC536F" w:rsidRPr="008D4D1F">
              <w:rPr>
                <w:color w:val="FFFFFF" w:themeColor="background1"/>
              </w:rPr>
              <w:t>Mediaservices</w:t>
            </w:r>
            <w:r w:rsidR="00037046" w:rsidRPr="008D4D1F">
              <w:rPr>
                <w:color w:val="FFFFFF" w:themeColor="background1"/>
              </w:rPr>
              <w:t xml:space="preserve">, </w:t>
            </w:r>
            <w:r w:rsidR="00C475B6" w:rsidRPr="008D4D1F">
              <w:rPr>
                <w:color w:val="FFFFFF" w:themeColor="background1"/>
              </w:rPr>
              <w:t>traffic</w:t>
            </w:r>
            <w:r w:rsidR="00037046" w:rsidRPr="008D4D1F">
              <w:rPr>
                <w:color w:val="FFFFFF" w:themeColor="background1"/>
              </w:rPr>
              <w:t xml:space="preserve"> &amp; </w:t>
            </w:r>
            <w:proofErr w:type="spellStart"/>
            <w:r w:rsidR="00037046" w:rsidRPr="008D4D1F">
              <w:rPr>
                <w:color w:val="FFFFFF" w:themeColor="background1"/>
              </w:rPr>
              <w:t>grafimedia</w:t>
            </w:r>
            <w:proofErr w:type="spellEnd"/>
          </w:p>
        </w:tc>
      </w:tr>
      <w:tr w:rsidR="00CC536F" w:rsidRPr="008D4D1F" w14:paraId="5FECFF61" w14:textId="77777777" w:rsidTr="00225A1E">
        <w:tc>
          <w:tcPr>
            <w:tcW w:w="535" w:type="dxa"/>
          </w:tcPr>
          <w:p w14:paraId="20E21DAA" w14:textId="0E1D9810" w:rsidR="00CC536F" w:rsidRPr="008D4D1F" w:rsidRDefault="0010576A" w:rsidP="00517739">
            <w:r w:rsidRPr="008D4D1F">
              <w:t>3.1</w:t>
            </w:r>
          </w:p>
        </w:tc>
        <w:tc>
          <w:tcPr>
            <w:tcW w:w="2126" w:type="dxa"/>
          </w:tcPr>
          <w:p w14:paraId="1D98C718" w14:textId="5EE2396A" w:rsidR="00CC536F" w:rsidRPr="008D4D1F" w:rsidRDefault="006A4217" w:rsidP="00517739">
            <w:r w:rsidRPr="008D4D1F">
              <w:t>Mediaservices</w:t>
            </w:r>
            <w:r w:rsidR="000B24C1" w:rsidRPr="008D4D1F">
              <w:t xml:space="preserve"> </w:t>
            </w:r>
          </w:p>
        </w:tc>
        <w:tc>
          <w:tcPr>
            <w:tcW w:w="6059" w:type="dxa"/>
            <w:vAlign w:val="center"/>
          </w:tcPr>
          <w:p w14:paraId="1A9067FE" w14:textId="31BFF89E" w:rsidR="00CC536F" w:rsidRPr="008D4D1F" w:rsidRDefault="000B690C" w:rsidP="00517739">
            <w:pPr>
              <w:rPr>
                <w:rFonts w:cstheme="minorHAnsi"/>
              </w:rPr>
            </w:pPr>
            <w:r w:rsidRPr="008D4D1F">
              <w:rPr>
                <w:color w:val="auto"/>
              </w:rPr>
              <w:t>Opdrachtnemer</w:t>
            </w:r>
            <w:r w:rsidR="00B6003A" w:rsidRPr="008D4D1F">
              <w:rPr>
                <w:color w:val="auto"/>
              </w:rPr>
              <w:t xml:space="preserve"> geeft invulling aan de functies van </w:t>
            </w:r>
            <w:r w:rsidR="006527B1" w:rsidRPr="008D4D1F">
              <w:rPr>
                <w:color w:val="auto"/>
              </w:rPr>
              <w:t>M</w:t>
            </w:r>
            <w:r w:rsidR="000B24C1" w:rsidRPr="008D4D1F">
              <w:rPr>
                <w:color w:val="auto"/>
              </w:rPr>
              <w:t>ediaservices</w:t>
            </w:r>
            <w:r w:rsidR="00244B89" w:rsidRPr="008D4D1F">
              <w:rPr>
                <w:color w:val="auto"/>
              </w:rPr>
              <w:t>;</w:t>
            </w:r>
            <w:r w:rsidR="00B6003A" w:rsidRPr="008D4D1F">
              <w:rPr>
                <w:color w:val="auto"/>
              </w:rPr>
              <w:t xml:space="preserve"> het</w:t>
            </w:r>
            <w:r w:rsidR="000B24C1" w:rsidRPr="008D4D1F">
              <w:rPr>
                <w:color w:val="auto"/>
              </w:rPr>
              <w:t xml:space="preserve"> aanspreekpunt </w:t>
            </w:r>
            <w:r w:rsidR="000B24C1" w:rsidRPr="008D4D1F">
              <w:rPr>
                <w:rFonts w:cstheme="minorHAnsi"/>
                <w:color w:val="auto"/>
              </w:rPr>
              <w:t>voor de organisatie</w:t>
            </w:r>
            <w:r w:rsidR="00015929">
              <w:rPr>
                <w:rFonts w:cstheme="minorHAnsi"/>
                <w:color w:val="auto"/>
              </w:rPr>
              <w:t xml:space="preserve"> voor</w:t>
            </w:r>
            <w:r w:rsidR="000B24C1" w:rsidRPr="008D4D1F">
              <w:rPr>
                <w:rFonts w:cstheme="minorHAnsi"/>
                <w:color w:val="auto"/>
              </w:rPr>
              <w:t xml:space="preserve"> </w:t>
            </w:r>
            <w:r w:rsidR="000B24C1" w:rsidRPr="008D4D1F">
              <w:rPr>
                <w:rFonts w:cstheme="minorHAnsi"/>
              </w:rPr>
              <w:t xml:space="preserve">de realisatie van communicatiemiddelen op papier en gerelateerde digitale middelen. </w:t>
            </w:r>
            <w:r w:rsidR="00244B89" w:rsidRPr="008D4D1F">
              <w:rPr>
                <w:rFonts w:cstheme="minorHAnsi"/>
              </w:rPr>
              <w:t xml:space="preserve">Mediaservices verzorgt alle grafische producties volgens de vastgelegde specificaties, kwaliteitseisen en transparantie methodiek van prijzen. </w:t>
            </w:r>
            <w:r w:rsidR="000B24C1" w:rsidRPr="008D4D1F">
              <w:rPr>
                <w:rFonts w:cstheme="minorHAnsi"/>
              </w:rPr>
              <w:t xml:space="preserve">Provinciale medewerkers kunnen </w:t>
            </w:r>
            <w:r w:rsidR="00244B89" w:rsidRPr="008D4D1F">
              <w:rPr>
                <w:rFonts w:cstheme="minorHAnsi"/>
              </w:rPr>
              <w:t>bij Mediaservices</w:t>
            </w:r>
            <w:r w:rsidR="000B24C1" w:rsidRPr="008D4D1F">
              <w:rPr>
                <w:rFonts w:cstheme="minorHAnsi"/>
              </w:rPr>
              <w:t xml:space="preserve"> terecht voor advies, planning, kostenopgave, coördinatie en het laten uitvoeren van grafische werkzaamheden.</w:t>
            </w:r>
            <w:r w:rsidR="00920440" w:rsidRPr="008D4D1F">
              <w:rPr>
                <w:rFonts w:cstheme="minorHAnsi"/>
              </w:rPr>
              <w:t xml:space="preserve"> Deze functie noemen we </w:t>
            </w:r>
            <w:r w:rsidR="00920440" w:rsidRPr="008D4D1F">
              <w:rPr>
                <w:rFonts w:cstheme="minorHAnsi"/>
                <w:i/>
                <w:iCs/>
              </w:rPr>
              <w:t xml:space="preserve">traffic &amp; </w:t>
            </w:r>
            <w:proofErr w:type="spellStart"/>
            <w:r w:rsidR="00920440" w:rsidRPr="008D4D1F">
              <w:rPr>
                <w:rFonts w:cstheme="minorHAnsi"/>
                <w:i/>
                <w:iCs/>
              </w:rPr>
              <w:t>grafimedia</w:t>
            </w:r>
            <w:proofErr w:type="spellEnd"/>
            <w:r w:rsidR="00920440" w:rsidRPr="008D4D1F">
              <w:rPr>
                <w:rFonts w:cstheme="minorHAnsi"/>
                <w:i/>
                <w:iCs/>
              </w:rPr>
              <w:t xml:space="preserve"> advies</w:t>
            </w:r>
            <w:r w:rsidR="00920440" w:rsidRPr="008D4D1F">
              <w:rPr>
                <w:rFonts w:cstheme="minorHAnsi"/>
              </w:rPr>
              <w:t>.</w:t>
            </w:r>
          </w:p>
          <w:p w14:paraId="091AB060" w14:textId="5B044E75" w:rsidR="00DC483F" w:rsidRPr="008D4D1F" w:rsidRDefault="00DC483F" w:rsidP="00517739">
            <w:r w:rsidRPr="008D4D1F">
              <w:rPr>
                <w:rFonts w:cstheme="minorHAnsi"/>
                <w:color w:val="auto"/>
              </w:rPr>
              <w:t xml:space="preserve">Voor meer informatie zie ook </w:t>
            </w:r>
            <w:r w:rsidR="008031C8">
              <w:rPr>
                <w:rFonts w:cstheme="minorHAnsi"/>
                <w:color w:val="auto"/>
              </w:rPr>
              <w:t>H</w:t>
            </w:r>
            <w:r w:rsidRPr="008D4D1F">
              <w:rPr>
                <w:rFonts w:cstheme="minorHAnsi"/>
                <w:color w:val="auto"/>
              </w:rPr>
              <w:t>uidige situatie PNH</w:t>
            </w:r>
            <w:r w:rsidR="008031C8">
              <w:rPr>
                <w:rFonts w:cstheme="minorHAnsi"/>
                <w:color w:val="auto"/>
              </w:rPr>
              <w:t xml:space="preserve">, </w:t>
            </w:r>
            <w:r w:rsidR="008031C8" w:rsidRPr="008D4D1F">
              <w:rPr>
                <w:rFonts w:cstheme="minorHAnsi"/>
                <w:color w:val="auto"/>
              </w:rPr>
              <w:t xml:space="preserve">Bijlage </w:t>
            </w:r>
            <w:r w:rsidR="008031C8">
              <w:rPr>
                <w:rFonts w:cstheme="minorHAnsi"/>
                <w:color w:val="auto"/>
              </w:rPr>
              <w:t>7 bij de leidraad</w:t>
            </w:r>
          </w:p>
        </w:tc>
      </w:tr>
      <w:tr w:rsidR="005E2596" w:rsidRPr="008D4D1F" w14:paraId="2C81C4F6" w14:textId="77777777" w:rsidTr="00465075">
        <w:tc>
          <w:tcPr>
            <w:tcW w:w="535" w:type="dxa"/>
          </w:tcPr>
          <w:p w14:paraId="085478A3" w14:textId="32C215E9" w:rsidR="005E2596" w:rsidRPr="008D4D1F" w:rsidRDefault="005E2596" w:rsidP="005E2596">
            <w:r>
              <w:t>3.2</w:t>
            </w:r>
          </w:p>
        </w:tc>
        <w:tc>
          <w:tcPr>
            <w:tcW w:w="2126" w:type="dxa"/>
          </w:tcPr>
          <w:p w14:paraId="2BA4C235" w14:textId="70875C29" w:rsidR="005E2596" w:rsidRPr="008D4D1F" w:rsidRDefault="005E2596" w:rsidP="005E2596">
            <w:r w:rsidRPr="008D4D1F">
              <w:t>Beschikbaarheid</w:t>
            </w:r>
          </w:p>
        </w:tc>
        <w:tc>
          <w:tcPr>
            <w:tcW w:w="6059" w:type="dxa"/>
          </w:tcPr>
          <w:p w14:paraId="6ABB3F8C" w14:textId="13E77467" w:rsidR="005E2596" w:rsidRPr="008D4D1F" w:rsidRDefault="005E2596" w:rsidP="005E2596">
            <w:pPr>
              <w:rPr>
                <w:color w:val="auto"/>
              </w:rPr>
            </w:pPr>
            <w:r w:rsidRPr="008D4D1F">
              <w:t xml:space="preserve">De diensten dienen beschikbaar te zijn op werkdagen tussen 08.00 en 17.00 uur. </w:t>
            </w:r>
            <w:r w:rsidRPr="008D4D1F">
              <w:rPr>
                <w:color w:val="auto"/>
              </w:rPr>
              <w:t xml:space="preserve">Indien nodig (op afroep) worden </w:t>
            </w:r>
            <w:r w:rsidRPr="008D4D1F">
              <w:t xml:space="preserve">opdrachten </w:t>
            </w:r>
            <w:r>
              <w:t xml:space="preserve">in overleg met Opdrachtgever </w:t>
            </w:r>
            <w:r w:rsidRPr="008D4D1F">
              <w:t>ook buiten deze tijden verzorgd</w:t>
            </w:r>
            <w:r>
              <w:t xml:space="preserve"> (zoals PS vergaderingen en opmaakwerkzaamheden tijdens het opstellen van het coalitieakkoord)</w:t>
            </w:r>
          </w:p>
        </w:tc>
      </w:tr>
      <w:tr w:rsidR="005E2596" w:rsidRPr="008D4D1F" w14:paraId="5A67EB8F" w14:textId="77777777" w:rsidTr="00225A1E">
        <w:tc>
          <w:tcPr>
            <w:tcW w:w="535" w:type="dxa"/>
          </w:tcPr>
          <w:p w14:paraId="0A5D10F6" w14:textId="3D0A0D08" w:rsidR="005E2596" w:rsidRPr="008D4D1F" w:rsidRDefault="005E2596" w:rsidP="005E2596">
            <w:r w:rsidRPr="008D4D1F">
              <w:t>3.</w:t>
            </w:r>
            <w:r>
              <w:t>3</w:t>
            </w:r>
          </w:p>
        </w:tc>
        <w:tc>
          <w:tcPr>
            <w:tcW w:w="2126" w:type="dxa"/>
          </w:tcPr>
          <w:p w14:paraId="2F606018" w14:textId="1D275F33" w:rsidR="005E2596" w:rsidRPr="008D4D1F" w:rsidRDefault="005E2596" w:rsidP="005E2596">
            <w:r w:rsidRPr="008D4D1F">
              <w:t xml:space="preserve">Traffic &amp; </w:t>
            </w:r>
            <w:proofErr w:type="spellStart"/>
            <w:r w:rsidRPr="008D4D1F">
              <w:t>grafimedia</w:t>
            </w:r>
            <w:proofErr w:type="spellEnd"/>
            <w:r w:rsidRPr="008D4D1F">
              <w:t xml:space="preserve"> advies</w:t>
            </w:r>
          </w:p>
        </w:tc>
        <w:tc>
          <w:tcPr>
            <w:tcW w:w="6059" w:type="dxa"/>
            <w:vAlign w:val="center"/>
          </w:tcPr>
          <w:p w14:paraId="3A8EDF58" w14:textId="77AA9FC9" w:rsidR="005E2596" w:rsidRPr="008D4D1F" w:rsidRDefault="005E2596" w:rsidP="005E2596">
            <w:pPr>
              <w:rPr>
                <w:rFonts w:cstheme="minorHAnsi"/>
                <w:color w:val="auto"/>
              </w:rPr>
            </w:pPr>
            <w:r w:rsidRPr="008D4D1F">
              <w:rPr>
                <w:color w:val="auto"/>
              </w:rPr>
              <w:t xml:space="preserve">Opdrachtnemer geeft invulling aan de </w:t>
            </w:r>
            <w:r w:rsidRPr="008D4D1F">
              <w:rPr>
                <w:rFonts w:cstheme="minorHAnsi"/>
                <w:color w:val="auto"/>
              </w:rPr>
              <w:t>traffic</w:t>
            </w:r>
            <w:r>
              <w:rPr>
                <w:rFonts w:cstheme="minorHAnsi"/>
                <w:color w:val="auto"/>
              </w:rPr>
              <w:t xml:space="preserve"> en </w:t>
            </w:r>
            <w:proofErr w:type="spellStart"/>
            <w:r>
              <w:rPr>
                <w:rFonts w:cstheme="minorHAnsi"/>
                <w:color w:val="auto"/>
              </w:rPr>
              <w:t>grafimedia</w:t>
            </w:r>
            <w:proofErr w:type="spellEnd"/>
            <w:r>
              <w:rPr>
                <w:rFonts w:cstheme="minorHAnsi"/>
                <w:color w:val="auto"/>
              </w:rPr>
              <w:t xml:space="preserve"> advies </w:t>
            </w:r>
            <w:r w:rsidRPr="008D4D1F">
              <w:rPr>
                <w:rFonts w:cstheme="minorHAnsi"/>
                <w:color w:val="auto"/>
              </w:rPr>
              <w:t>functie met onder andere de volgende taken:</w:t>
            </w:r>
          </w:p>
          <w:p w14:paraId="161B0AF0" w14:textId="77777777"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Contactpersoon/personen voor de organisatie inclusief vervanging bij afwezigheid;</w:t>
            </w:r>
          </w:p>
          <w:p w14:paraId="267F561B" w14:textId="77777777"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 xml:space="preserve">Adviseren over en begeleiden van </w:t>
            </w:r>
            <w:proofErr w:type="spellStart"/>
            <w:r w:rsidRPr="008D4D1F">
              <w:rPr>
                <w:rFonts w:cstheme="minorHAnsi"/>
              </w:rPr>
              <w:t>grafimedia</w:t>
            </w:r>
            <w:proofErr w:type="spellEnd"/>
            <w:r w:rsidRPr="008D4D1F">
              <w:rPr>
                <w:rFonts w:cstheme="minorHAnsi"/>
              </w:rPr>
              <w:t xml:space="preserve"> producties van ontwerp tot realisatie;</w:t>
            </w:r>
          </w:p>
          <w:p w14:paraId="7E171722" w14:textId="77777777"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Uitwerken van de vraag en terugkoppelen van de begroting en planning voor de uitvoering;</w:t>
            </w:r>
          </w:p>
          <w:p w14:paraId="56DF5E93" w14:textId="77777777"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Geven va</w:t>
            </w:r>
            <w:r w:rsidRPr="007A1437">
              <w:rPr>
                <w:rFonts w:cstheme="minorHAnsi"/>
              </w:rPr>
              <w:t>n instructies en</w:t>
            </w:r>
            <w:r w:rsidRPr="008D4D1F">
              <w:rPr>
                <w:rFonts w:cstheme="minorHAnsi"/>
              </w:rPr>
              <w:t xml:space="preserve"> verzorgen van opdrachten m.b.t. de uitvoering;</w:t>
            </w:r>
          </w:p>
          <w:p w14:paraId="523C048B" w14:textId="0D830386"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Regelen en plaatsen van advertenties in regionale en landelijke uitgaven;</w:t>
            </w:r>
          </w:p>
          <w:p w14:paraId="63872BD9" w14:textId="77777777"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t>Bewaken van de uitvoering (kwaliteit, planning, kosten);</w:t>
            </w:r>
          </w:p>
          <w:p w14:paraId="53AA1E7D" w14:textId="2CB18F5B" w:rsidR="005E2596" w:rsidRPr="008D4D1F" w:rsidRDefault="005E2596" w:rsidP="005E2596">
            <w:pPr>
              <w:pStyle w:val="Lijstalinea"/>
              <w:numPr>
                <w:ilvl w:val="3"/>
                <w:numId w:val="3"/>
              </w:numPr>
              <w:overflowPunct/>
              <w:autoSpaceDE/>
              <w:autoSpaceDN/>
              <w:adjustRightInd/>
              <w:spacing w:after="160"/>
              <w:ind w:left="567" w:hanging="283"/>
              <w:textAlignment w:val="auto"/>
              <w:rPr>
                <w:rFonts w:cstheme="minorHAnsi"/>
              </w:rPr>
            </w:pPr>
            <w:r w:rsidRPr="008D4D1F">
              <w:rPr>
                <w:rFonts w:cstheme="minorHAnsi"/>
              </w:rPr>
              <w:lastRenderedPageBreak/>
              <w:t>Zelfstandig mee opschalen in het geval van een calamiteit of bestuurlijke noodzaak;</w:t>
            </w:r>
          </w:p>
          <w:p w14:paraId="1F535170" w14:textId="5A7979F3" w:rsidR="005E2596" w:rsidRPr="008D4D1F" w:rsidRDefault="005E2596" w:rsidP="005E2596">
            <w:pPr>
              <w:pStyle w:val="Lijstalinea"/>
              <w:numPr>
                <w:ilvl w:val="3"/>
                <w:numId w:val="3"/>
              </w:numPr>
              <w:overflowPunct/>
              <w:autoSpaceDE/>
              <w:autoSpaceDN/>
              <w:adjustRightInd/>
              <w:spacing w:before="240"/>
              <w:ind w:left="567" w:hanging="283"/>
              <w:textAlignment w:val="auto"/>
              <w:rPr>
                <w:rFonts w:cstheme="minorHAnsi"/>
              </w:rPr>
            </w:pPr>
            <w:r w:rsidRPr="008D4D1F">
              <w:rPr>
                <w:rFonts w:cstheme="minorHAnsi"/>
              </w:rPr>
              <w:t>Administratieve afwikkeling en nazorg.</w:t>
            </w:r>
          </w:p>
        </w:tc>
      </w:tr>
      <w:tr w:rsidR="005E2596" w:rsidRPr="008D4D1F" w14:paraId="45C2B2E2" w14:textId="77777777" w:rsidTr="00225A1E">
        <w:tc>
          <w:tcPr>
            <w:tcW w:w="535" w:type="dxa"/>
          </w:tcPr>
          <w:p w14:paraId="0051E148" w14:textId="0E35FCD5" w:rsidR="005E2596" w:rsidRPr="008D4D1F" w:rsidRDefault="005E2596" w:rsidP="005E2596">
            <w:r w:rsidRPr="008D4D1F">
              <w:lastRenderedPageBreak/>
              <w:t>3.</w:t>
            </w:r>
            <w:r>
              <w:t>4</w:t>
            </w:r>
          </w:p>
        </w:tc>
        <w:tc>
          <w:tcPr>
            <w:tcW w:w="2126" w:type="dxa"/>
          </w:tcPr>
          <w:p w14:paraId="603C2726" w14:textId="5578C4DC" w:rsidR="005E2596" w:rsidRPr="008D4D1F" w:rsidRDefault="005E2596" w:rsidP="005E2596">
            <w:r w:rsidRPr="008D4D1F">
              <w:t>Intake</w:t>
            </w:r>
            <w:r>
              <w:t xml:space="preserve"> en administratie</w:t>
            </w:r>
          </w:p>
        </w:tc>
        <w:tc>
          <w:tcPr>
            <w:tcW w:w="6059" w:type="dxa"/>
            <w:vAlign w:val="center"/>
          </w:tcPr>
          <w:p w14:paraId="7EB6CC25" w14:textId="0645DDEF" w:rsidR="005E2596" w:rsidRPr="008D4D1F" w:rsidRDefault="005E2596" w:rsidP="005E2596">
            <w:pPr>
              <w:rPr>
                <w:rFonts w:cstheme="minorHAnsi"/>
              </w:rPr>
            </w:pPr>
            <w:r w:rsidRPr="008D4D1F">
              <w:rPr>
                <w:rFonts w:cstheme="minorHAnsi"/>
                <w:color w:val="auto"/>
              </w:rPr>
              <w:t xml:space="preserve">Opdrachtnemer zorgt </w:t>
            </w:r>
            <w:r w:rsidRPr="008D4D1F">
              <w:rPr>
                <w:rFonts w:cstheme="minorHAnsi"/>
              </w:rPr>
              <w:t xml:space="preserve">voor invulling van de functie intake als onderdeel van het frontoffice voor de organisatie van de Opdrachtgever. Intake verzorgt de ontvangst en coördinatie van gestandaardiseerde opdrachten zoals DTP-opmaak, fotografieopdrachten, advertenties en scan- en printopdrachten met verschillende nabewerkingswerkzaamheden, zoals boren, hechten, verzamelen, </w:t>
            </w:r>
            <w:proofErr w:type="spellStart"/>
            <w:r w:rsidRPr="008D4D1F">
              <w:rPr>
                <w:rFonts w:cstheme="minorHAnsi"/>
              </w:rPr>
              <w:t>couverteren</w:t>
            </w:r>
            <w:proofErr w:type="spellEnd"/>
            <w:r w:rsidRPr="008D4D1F">
              <w:rPr>
                <w:rFonts w:cstheme="minorHAnsi"/>
              </w:rPr>
              <w:t xml:space="preserve">. Dit betreft het klantencontact, planning, coördinatie en bewaking van kwaliteit en voortgang. Voor opdrachten en aanvragen vindt op verschillende manieren het contact plaats; persoonlijk, via mail, telefonisch en via </w:t>
            </w:r>
            <w:r>
              <w:rPr>
                <w:rFonts w:cstheme="minorHAnsi"/>
              </w:rPr>
              <w:t>een</w:t>
            </w:r>
            <w:r w:rsidRPr="008D4D1F">
              <w:rPr>
                <w:rFonts w:cstheme="minorHAnsi"/>
              </w:rPr>
              <w:t xml:space="preserve"> </w:t>
            </w:r>
            <w:r>
              <w:rPr>
                <w:rFonts w:cstheme="minorHAnsi"/>
              </w:rPr>
              <w:t>digitale</w:t>
            </w:r>
            <w:r w:rsidRPr="008D4D1F">
              <w:rPr>
                <w:rFonts w:cstheme="minorHAnsi"/>
              </w:rPr>
              <w:t xml:space="preserve"> bestelomgeving</w:t>
            </w:r>
            <w:r>
              <w:rPr>
                <w:rFonts w:cstheme="minorHAnsi"/>
              </w:rPr>
              <w:t xml:space="preserve"> (zie eis 4.14)</w:t>
            </w:r>
            <w:r w:rsidRPr="008D4D1F">
              <w:rPr>
                <w:rFonts w:cstheme="minorHAnsi"/>
              </w:rPr>
              <w:t xml:space="preserve">. </w:t>
            </w:r>
            <w:r>
              <w:rPr>
                <w:rFonts w:cstheme="minorHAnsi"/>
              </w:rPr>
              <w:t>In verband met de personele invulling. Zie ook eis 6.4.en ook artikel A.2.1 en D.5 van de conceptovereenkomst, Bijlage 2.</w:t>
            </w:r>
          </w:p>
        </w:tc>
      </w:tr>
      <w:tr w:rsidR="005E2596" w:rsidRPr="008D4D1F" w14:paraId="277DA6F5" w14:textId="77777777" w:rsidTr="00225A1E">
        <w:tc>
          <w:tcPr>
            <w:tcW w:w="535" w:type="dxa"/>
          </w:tcPr>
          <w:p w14:paraId="0638DFDE" w14:textId="2290765C" w:rsidR="005E2596" w:rsidRPr="008D4D1F" w:rsidRDefault="005E2596" w:rsidP="005E2596">
            <w:r w:rsidRPr="008D4D1F">
              <w:t>3.</w:t>
            </w:r>
            <w:r>
              <w:t>5</w:t>
            </w:r>
          </w:p>
        </w:tc>
        <w:tc>
          <w:tcPr>
            <w:tcW w:w="2126" w:type="dxa"/>
          </w:tcPr>
          <w:p w14:paraId="4EF0FDE5" w14:textId="38CF4672" w:rsidR="005E2596" w:rsidRPr="008D4D1F" w:rsidRDefault="005E2596" w:rsidP="005E2596">
            <w:r w:rsidRPr="008D4D1F">
              <w:t>Advertenties</w:t>
            </w:r>
          </w:p>
        </w:tc>
        <w:tc>
          <w:tcPr>
            <w:tcW w:w="6059" w:type="dxa"/>
            <w:vAlign w:val="center"/>
          </w:tcPr>
          <w:p w14:paraId="0E492784" w14:textId="7938EF14" w:rsidR="005E2596" w:rsidRPr="008D4D1F" w:rsidRDefault="005E2596" w:rsidP="005E2596">
            <w:r w:rsidRPr="008D4D1F">
              <w:rPr>
                <w:rFonts w:eastAsia="Times New Roman"/>
              </w:rPr>
              <w:t xml:space="preserve">Het opmaken, de coördinatie en inkoop van advertenties in papieren edities </w:t>
            </w:r>
            <w:r w:rsidRPr="008D4D1F">
              <w:rPr>
                <w:rFonts w:eastAsia="Times New Roman"/>
                <w:color w:val="auto"/>
              </w:rPr>
              <w:t>van landelijke en regionale dag- en weekbladen maakt deel uit van de Opdracht</w:t>
            </w:r>
            <w:r w:rsidRPr="008D4D1F">
              <w:rPr>
                <w:rFonts w:eastAsia="Times New Roman"/>
              </w:rPr>
              <w:t>. Opdrachtnemer is verantwoordelijk voor het gehele proces. Voor inkoop van advertenties geldt geen exclusiviteit.</w:t>
            </w:r>
          </w:p>
        </w:tc>
      </w:tr>
      <w:tr w:rsidR="005E2596" w:rsidRPr="008D4D1F" w14:paraId="7213AAE4" w14:textId="77777777" w:rsidTr="00225A1E">
        <w:tc>
          <w:tcPr>
            <w:tcW w:w="535" w:type="dxa"/>
          </w:tcPr>
          <w:p w14:paraId="4A3063E4" w14:textId="3A673132" w:rsidR="005E2596" w:rsidRPr="008D4D1F" w:rsidRDefault="005E2596" w:rsidP="005E2596">
            <w:r w:rsidRPr="008D4D1F">
              <w:t>3.</w:t>
            </w:r>
            <w:r>
              <w:t>6</w:t>
            </w:r>
          </w:p>
        </w:tc>
        <w:tc>
          <w:tcPr>
            <w:tcW w:w="2126" w:type="dxa"/>
          </w:tcPr>
          <w:p w14:paraId="3D750DA7" w14:textId="2F8B9938" w:rsidR="005E2596" w:rsidRPr="008D4D1F" w:rsidRDefault="005E2596" w:rsidP="005E2596">
            <w:r>
              <w:t>Grafische v</w:t>
            </w:r>
            <w:r w:rsidRPr="008D4D1F">
              <w:t xml:space="preserve">ormgeving </w:t>
            </w:r>
            <w:r>
              <w:t xml:space="preserve">en </w:t>
            </w:r>
            <w:r w:rsidRPr="008D4D1F">
              <w:t>DTP-opmaak</w:t>
            </w:r>
          </w:p>
        </w:tc>
        <w:tc>
          <w:tcPr>
            <w:tcW w:w="6059" w:type="dxa"/>
            <w:vAlign w:val="center"/>
          </w:tcPr>
          <w:p w14:paraId="4E9981C1" w14:textId="7C57A215" w:rsidR="005E2596" w:rsidRPr="008D4D1F" w:rsidRDefault="005E2596" w:rsidP="005E2596">
            <w:pPr>
              <w:rPr>
                <w:rFonts w:cstheme="minorHAnsi"/>
              </w:rPr>
            </w:pPr>
            <w:r w:rsidRPr="008D4D1F">
              <w:rPr>
                <w:color w:val="auto"/>
              </w:rPr>
              <w:t xml:space="preserve">Opdrachtnemer zorgt met Mediaservices  voor de </w:t>
            </w:r>
            <w:r>
              <w:rPr>
                <w:color w:val="auto"/>
              </w:rPr>
              <w:t xml:space="preserve">grafische </w:t>
            </w:r>
            <w:r w:rsidRPr="008D4D1F">
              <w:rPr>
                <w:color w:val="auto"/>
              </w:rPr>
              <w:t xml:space="preserve">vormgeving en DTP-opmaak van standaard en maatwerk </w:t>
            </w:r>
            <w:r w:rsidRPr="008D4D1F">
              <w:t>huisstijl producten.</w:t>
            </w:r>
            <w:r>
              <w:t xml:space="preserve"> Opdrachtnemer zorgt voor voldoende capaciteit en continuïteit van de dienstverlening die aansluit op het gevraagde.</w:t>
            </w:r>
          </w:p>
        </w:tc>
      </w:tr>
      <w:tr w:rsidR="005E2596" w:rsidRPr="008D4D1F" w14:paraId="6DAB1F02" w14:textId="77777777" w:rsidTr="0084799E">
        <w:trPr>
          <w:trHeight w:val="563"/>
        </w:trPr>
        <w:tc>
          <w:tcPr>
            <w:tcW w:w="535" w:type="dxa"/>
          </w:tcPr>
          <w:p w14:paraId="6C186CDD" w14:textId="102383FF" w:rsidR="005E2596" w:rsidRPr="008D4D1F" w:rsidRDefault="005E2596" w:rsidP="005E2596">
            <w:pPr>
              <w:rPr>
                <w:highlight w:val="cyan"/>
              </w:rPr>
            </w:pPr>
            <w:r w:rsidRPr="008D4D1F">
              <w:t>3.</w:t>
            </w:r>
            <w:r>
              <w:t>7</w:t>
            </w:r>
          </w:p>
        </w:tc>
        <w:tc>
          <w:tcPr>
            <w:tcW w:w="2126" w:type="dxa"/>
          </w:tcPr>
          <w:p w14:paraId="00155180" w14:textId="77777777" w:rsidR="005E2596" w:rsidRPr="008D4D1F" w:rsidRDefault="005E2596" w:rsidP="005E2596">
            <w:r w:rsidRPr="008D4D1F">
              <w:t>Digitale uitnodigingen en nieuwsbrieven</w:t>
            </w:r>
          </w:p>
        </w:tc>
        <w:tc>
          <w:tcPr>
            <w:tcW w:w="6059" w:type="dxa"/>
          </w:tcPr>
          <w:p w14:paraId="4CE44EAD" w14:textId="5A95BF6F" w:rsidR="005E2596" w:rsidRPr="008D4D1F" w:rsidRDefault="005E2596" w:rsidP="005E2596">
            <w:pPr>
              <w:overflowPunct/>
              <w:autoSpaceDE/>
              <w:autoSpaceDN/>
              <w:adjustRightInd/>
              <w:textAlignment w:val="auto"/>
            </w:pPr>
            <w:r w:rsidRPr="008D4D1F">
              <w:rPr>
                <w:color w:val="auto"/>
              </w:rPr>
              <w:t>Mediaservices</w:t>
            </w:r>
            <w:r w:rsidRPr="008D4D1F">
              <w:t xml:space="preserve"> </w:t>
            </w:r>
            <w:r>
              <w:t xml:space="preserve">verzorgt de opmaak van </w:t>
            </w:r>
            <w:r w:rsidRPr="008D4D1F">
              <w:t>digitale uitnodigingen en nieuwsbrieven</w:t>
            </w:r>
            <w:r>
              <w:t xml:space="preserve"> en maakt hierbij</w:t>
            </w:r>
            <w:r w:rsidRPr="008D4D1F">
              <w:t xml:space="preserve"> gebruik van een </w:t>
            </w:r>
            <w:r w:rsidRPr="008D4D1F">
              <w:rPr>
                <w:color w:val="auto"/>
              </w:rPr>
              <w:t>e-mail applicatie</w:t>
            </w:r>
            <w:r>
              <w:rPr>
                <w:color w:val="auto"/>
              </w:rPr>
              <w:t xml:space="preserve"> (</w:t>
            </w:r>
            <w:proofErr w:type="spellStart"/>
            <w:r>
              <w:rPr>
                <w:color w:val="auto"/>
              </w:rPr>
              <w:t>Maileon</w:t>
            </w:r>
            <w:proofErr w:type="spellEnd"/>
            <w:r>
              <w:rPr>
                <w:color w:val="auto"/>
              </w:rPr>
              <w:t>)</w:t>
            </w:r>
            <w:r w:rsidRPr="008D4D1F">
              <w:rPr>
                <w:color w:val="auto"/>
              </w:rPr>
              <w:t xml:space="preserve"> die wordt beheerd door de sector Communicatie van </w:t>
            </w:r>
            <w:r>
              <w:rPr>
                <w:color w:val="auto"/>
              </w:rPr>
              <w:t>de Opdrachtgever</w:t>
            </w:r>
            <w:r w:rsidRPr="008D4D1F">
              <w:rPr>
                <w:color w:val="auto"/>
              </w:rPr>
              <w:t>.</w:t>
            </w:r>
          </w:p>
        </w:tc>
      </w:tr>
      <w:tr w:rsidR="005E2596" w:rsidRPr="008D4D1F" w14:paraId="37BED046" w14:textId="77777777" w:rsidTr="00225A1E">
        <w:tc>
          <w:tcPr>
            <w:tcW w:w="535" w:type="dxa"/>
          </w:tcPr>
          <w:p w14:paraId="4B59524F" w14:textId="2ABCF487" w:rsidR="005E2596" w:rsidRPr="008D4D1F" w:rsidRDefault="005E2596" w:rsidP="005E2596">
            <w:pPr>
              <w:rPr>
                <w:highlight w:val="yellow"/>
              </w:rPr>
            </w:pPr>
            <w:r w:rsidRPr="008D4D1F">
              <w:t>3.</w:t>
            </w:r>
            <w:r>
              <w:t>8</w:t>
            </w:r>
          </w:p>
        </w:tc>
        <w:tc>
          <w:tcPr>
            <w:tcW w:w="2126" w:type="dxa"/>
          </w:tcPr>
          <w:p w14:paraId="3CB77C90" w14:textId="1EC22F6E" w:rsidR="005E2596" w:rsidRPr="008D4D1F" w:rsidRDefault="005E2596" w:rsidP="005E2596">
            <w:pPr>
              <w:rPr>
                <w:highlight w:val="yellow"/>
              </w:rPr>
            </w:pPr>
            <w:r w:rsidRPr="008D4D1F">
              <w:t xml:space="preserve">Huisstijl en huisstijlbeheer </w:t>
            </w:r>
          </w:p>
        </w:tc>
        <w:tc>
          <w:tcPr>
            <w:tcW w:w="6059" w:type="dxa"/>
            <w:vAlign w:val="center"/>
          </w:tcPr>
          <w:p w14:paraId="66326E50" w14:textId="1C45C4FE" w:rsidR="005E2596" w:rsidRPr="008D4D1F" w:rsidRDefault="005E2596" w:rsidP="005E2596">
            <w:pPr>
              <w:rPr>
                <w:rFonts w:cstheme="minorHAnsi"/>
              </w:rPr>
            </w:pPr>
            <w:r w:rsidRPr="008D4D1F">
              <w:t>M</w:t>
            </w:r>
            <w:r w:rsidRPr="008D4D1F">
              <w:rPr>
                <w:color w:val="auto"/>
              </w:rPr>
              <w:t xml:space="preserve">ediaservices </w:t>
            </w:r>
            <w:r w:rsidRPr="008D4D1F">
              <w:t xml:space="preserve">beheert de huisstijl van de Provincie voor alle grafische producten en de digitale publicaties die hier een afgeleide van zijn. Nieuwe en afwijkende zaken worden door Mediaservices geagendeerd in het huisstijl overleg met de sector Communicatie. Belangrijk is dat de toepassing van de huisstijl wordt </w:t>
            </w:r>
            <w:r w:rsidRPr="008D4D1F">
              <w:rPr>
                <w:color w:val="auto"/>
              </w:rPr>
              <w:t>bewaakt door Mediaservices</w:t>
            </w:r>
            <w:r w:rsidRPr="008D4D1F">
              <w:rPr>
                <w:i/>
                <w:iCs/>
                <w:color w:val="auto"/>
              </w:rPr>
              <w:t xml:space="preserve"> </w:t>
            </w:r>
            <w:r w:rsidRPr="008D4D1F">
              <w:t xml:space="preserve">en </w:t>
            </w:r>
            <w:r w:rsidRPr="008D4D1F">
              <w:rPr>
                <w:color w:val="auto"/>
              </w:rPr>
              <w:t>dat</w:t>
            </w:r>
            <w:r w:rsidRPr="008D4D1F">
              <w:t xml:space="preserve"> Mediaservices meedenkt over de verdere ontwikkeling van de huisstijl. Mediaservices beheert ook de opmaakmodellen en ontwikkelt templates voor automatische opmaak. Wanneer gedurende de looptijd van de overeenkomst sprake is van een vernieuwing of verandering van de </w:t>
            </w:r>
            <w:r w:rsidRPr="008D4D1F">
              <w:rPr>
                <w:color w:val="auto"/>
              </w:rPr>
              <w:t xml:space="preserve">huisstijl van de provincie Noord-Holland wordt dit door de interne opdrachtgever uitgevraagd bij communicatie advies- en ontwerpbureaus, deze behoeften vallen buiten scope van deze Overeenkomst. Opdrachtgever betrekt Mediaservices hierbij van begin  af aan, zodat Mediaservices op de hoogte is van de ontwikkelingen en mogelijke veranderingen. Opdrachtnemer zal in samenwerking met het creatieve ontwerp bureau afspraken maken over de verdere uitwerking. </w:t>
            </w:r>
          </w:p>
        </w:tc>
      </w:tr>
      <w:tr w:rsidR="005E2596" w:rsidRPr="008D4D1F" w:rsidDel="00D605CE" w14:paraId="0D1A2A7A" w14:textId="77777777" w:rsidTr="0084799E">
        <w:tc>
          <w:tcPr>
            <w:tcW w:w="535" w:type="dxa"/>
          </w:tcPr>
          <w:p w14:paraId="49FCD720" w14:textId="79F82447" w:rsidR="005E2596" w:rsidRPr="008D4D1F" w:rsidDel="00D605CE" w:rsidRDefault="005E2596" w:rsidP="005E2596">
            <w:r w:rsidRPr="008D4D1F" w:rsidDel="00D605CE">
              <w:t>3.</w:t>
            </w:r>
            <w:r>
              <w:t>9</w:t>
            </w:r>
          </w:p>
        </w:tc>
        <w:tc>
          <w:tcPr>
            <w:tcW w:w="2126" w:type="dxa"/>
          </w:tcPr>
          <w:p w14:paraId="03D5D599" w14:textId="77777777" w:rsidR="005E2596" w:rsidRPr="008D4D1F" w:rsidDel="00D605CE" w:rsidRDefault="005E2596" w:rsidP="005E2596">
            <w:r w:rsidRPr="008D4D1F" w:rsidDel="00D605CE">
              <w:t>Wet Digitale Toegankelijkheid</w:t>
            </w:r>
          </w:p>
        </w:tc>
        <w:tc>
          <w:tcPr>
            <w:tcW w:w="6059" w:type="dxa"/>
            <w:vAlign w:val="center"/>
          </w:tcPr>
          <w:p w14:paraId="3D70026F" w14:textId="512ABB5D" w:rsidR="005E2596" w:rsidRPr="008D4D1F" w:rsidDel="00D605CE" w:rsidRDefault="005E2596" w:rsidP="005E2596">
            <w:r w:rsidRPr="008D4D1F" w:rsidDel="00D605CE">
              <w:t>Als</w:t>
            </w:r>
            <w:r>
              <w:t xml:space="preserve"> Opdrachtgever </w:t>
            </w:r>
            <w:r w:rsidRPr="008D4D1F" w:rsidDel="00D605CE">
              <w:t>moeten wij ons houden aan de wet Tijdelijke besluit digitale toegankelijkheid (</w:t>
            </w:r>
            <w:proofErr w:type="spellStart"/>
            <w:r w:rsidRPr="008D4D1F" w:rsidDel="00D605CE">
              <w:t>webrichtlijnen</w:t>
            </w:r>
            <w:proofErr w:type="spellEnd"/>
            <w:r w:rsidRPr="008D4D1F" w:rsidDel="00D605CE">
              <w:t xml:space="preserve"> 2.0 voor mensen met een functiebeperking). Dit betekent dat al onze digitale communicatie aan toegankelijkheidsregels dient te voldoen. Opdrachtnemer moet beschikken over de kwaliteit om hierover te adviseren en waar mogelijk toe te passen. </w:t>
            </w:r>
          </w:p>
        </w:tc>
      </w:tr>
      <w:tr w:rsidR="005E2596" w:rsidRPr="008D4D1F" w14:paraId="2463FA38" w14:textId="77777777" w:rsidTr="00225A1E">
        <w:tc>
          <w:tcPr>
            <w:tcW w:w="535" w:type="dxa"/>
          </w:tcPr>
          <w:p w14:paraId="422D18FC" w14:textId="3211E42B" w:rsidR="005E2596" w:rsidRPr="001D38B2" w:rsidRDefault="005E2596" w:rsidP="005E2596">
            <w:r w:rsidRPr="001D38B2">
              <w:t>3.</w:t>
            </w:r>
            <w:r>
              <w:t>10</w:t>
            </w:r>
          </w:p>
        </w:tc>
        <w:tc>
          <w:tcPr>
            <w:tcW w:w="2126" w:type="dxa"/>
          </w:tcPr>
          <w:p w14:paraId="57245C81" w14:textId="5B56A1BB" w:rsidR="005E2596" w:rsidRPr="001D38B2" w:rsidRDefault="005E2596" w:rsidP="005E2596">
            <w:r w:rsidRPr="001D38B2">
              <w:t xml:space="preserve">Toepassing huisstijl </w:t>
            </w:r>
          </w:p>
        </w:tc>
        <w:tc>
          <w:tcPr>
            <w:tcW w:w="6059" w:type="dxa"/>
            <w:vAlign w:val="center"/>
          </w:tcPr>
          <w:p w14:paraId="28FD9C5A" w14:textId="63D1D5D6" w:rsidR="005E2596" w:rsidRPr="008D4D1F" w:rsidRDefault="005E2596" w:rsidP="005E2596">
            <w:r w:rsidRPr="001D38B2">
              <w:t xml:space="preserve">De toepassing van de huisstijl, de huisstijlkleuren en het huisstijlpapier zijn vastgelegd in het PNH huisstijl handboek (zie Bijlage 8 bij de leidraad) en in het bestand aan opmaakmodellen dat door Mediaservices wordt beheerd. De huisstijl is opgebouwd in full colour. Om het bestellen en produceren van precies het benodigde aantal te stimuleren, staat het </w:t>
            </w:r>
            <w:r w:rsidRPr="001D38B2">
              <w:rPr>
                <w:color w:val="auto"/>
              </w:rPr>
              <w:t xml:space="preserve">Opdrachtnemer vrij </w:t>
            </w:r>
            <w:r w:rsidRPr="001D38B2">
              <w:t xml:space="preserve">per opdracht te kiezen voor productie in offset of print, mits de afdrukkwaliteit voldoet aan de vastgelegde referenties. </w:t>
            </w:r>
            <w:r w:rsidRPr="001D38B2">
              <w:rPr>
                <w:color w:val="auto"/>
              </w:rPr>
              <w:t xml:space="preserve">De kleurreferenties zijn op te vragen bij Opdrachtgever. De kleurreferentie </w:t>
            </w:r>
            <w:r w:rsidRPr="001D38B2">
              <w:t xml:space="preserve">voor offset en print worden aan de hand van de beschikbare referentiemodellen als onderdeel van de transitiefase visueel vastgesteld en vastgelegd. Inschrijver verklaart kennis te hebben </w:t>
            </w:r>
            <w:r w:rsidRPr="001D38B2">
              <w:lastRenderedPageBreak/>
              <w:t>genomen van de beschikbare referentiemodellen en garandeert minimaal de haalbaarheid van de kleuren en de afdrukkwaliteit op het huisstijlpapier, respectievelijk de normaal te veronderstellen kleurtolerantie voor offset en print.</w:t>
            </w:r>
            <w:r w:rsidRPr="008D4D1F">
              <w:t xml:space="preserve"> </w:t>
            </w:r>
          </w:p>
        </w:tc>
      </w:tr>
      <w:tr w:rsidR="005E2596" w:rsidRPr="008D4D1F" w14:paraId="7E4A17E1" w14:textId="77777777" w:rsidTr="00225A1E">
        <w:tc>
          <w:tcPr>
            <w:tcW w:w="535" w:type="dxa"/>
          </w:tcPr>
          <w:p w14:paraId="2C2DCEF0" w14:textId="706BFA7C" w:rsidR="005E2596" w:rsidRPr="008D4D1F" w:rsidRDefault="005E2596" w:rsidP="005E2596">
            <w:r w:rsidRPr="008D4D1F">
              <w:lastRenderedPageBreak/>
              <w:t>3.1</w:t>
            </w:r>
            <w:r>
              <w:t>1</w:t>
            </w:r>
          </w:p>
        </w:tc>
        <w:tc>
          <w:tcPr>
            <w:tcW w:w="2126" w:type="dxa"/>
          </w:tcPr>
          <w:p w14:paraId="74688AA0" w14:textId="12EAEABF" w:rsidR="005E2596" w:rsidRPr="008D4D1F" w:rsidRDefault="005E2596" w:rsidP="005E2596">
            <w:r w:rsidRPr="008D4D1F">
              <w:t>Repro producten en werkzaamheden</w:t>
            </w:r>
          </w:p>
        </w:tc>
        <w:tc>
          <w:tcPr>
            <w:tcW w:w="6059" w:type="dxa"/>
            <w:vAlign w:val="center"/>
          </w:tcPr>
          <w:p w14:paraId="699B1A3A" w14:textId="24F8F72D" w:rsidR="005E2596" w:rsidRPr="008D4D1F" w:rsidRDefault="005E2596" w:rsidP="005E2596">
            <w:pPr>
              <w:rPr>
                <w:rFonts w:cstheme="minorHAnsi"/>
              </w:rPr>
            </w:pPr>
            <w:r w:rsidRPr="008D4D1F">
              <w:rPr>
                <w:rFonts w:cstheme="minorHAnsi"/>
              </w:rPr>
              <w:t xml:space="preserve">Opdrachtnemer zorgt </w:t>
            </w:r>
            <w:r w:rsidRPr="008D4D1F">
              <w:rPr>
                <w:rFonts w:cstheme="minorHAnsi"/>
                <w:color w:val="auto"/>
              </w:rPr>
              <w:t>voor een laagdrempelige toegang van medewerkers van Opdrachtgever tot de repro producten en werkzaamheden. De locatie voor het uitvoeren van de repro werkzaamheden is aan de Opdrachtnemer</w:t>
            </w:r>
            <w:r>
              <w:rPr>
                <w:rFonts w:cstheme="minorHAnsi"/>
                <w:color w:val="auto"/>
              </w:rPr>
              <w:t xml:space="preserve">. De </w:t>
            </w:r>
            <w:r w:rsidRPr="008D4D1F">
              <w:rPr>
                <w:rFonts w:cstheme="minorHAnsi"/>
                <w:color w:val="auto"/>
              </w:rPr>
              <w:t>kosten voor transport naar locatie van Opdrachtgever dien</w:t>
            </w:r>
            <w:r>
              <w:rPr>
                <w:rFonts w:cstheme="minorHAnsi"/>
                <w:color w:val="auto"/>
              </w:rPr>
              <w:t>t</w:t>
            </w:r>
            <w:r w:rsidRPr="008D4D1F">
              <w:rPr>
                <w:rFonts w:cstheme="minorHAnsi"/>
                <w:color w:val="auto"/>
              </w:rPr>
              <w:t xml:space="preserve"> inclusief te zijn in de tarieven. De ervaring </w:t>
            </w:r>
            <w:r w:rsidRPr="008D4D1F">
              <w:rPr>
                <w:rFonts w:cstheme="minorHAnsi"/>
              </w:rPr>
              <w:t xml:space="preserve">leert dat zichtbaarheid, directe service en persoonlijk contact helpen bij het verwerven van opdrachten. Zie ook  </w:t>
            </w:r>
            <w:r w:rsidRPr="00C5563E">
              <w:rPr>
                <w:rFonts w:cstheme="minorHAnsi"/>
              </w:rPr>
              <w:t>eis 3.1</w:t>
            </w:r>
            <w:r>
              <w:rPr>
                <w:rFonts w:cstheme="minorHAnsi"/>
              </w:rPr>
              <w:t>2</w:t>
            </w:r>
            <w:r w:rsidRPr="00C5563E">
              <w:rPr>
                <w:rFonts w:cstheme="minorHAnsi"/>
              </w:rPr>
              <w:t xml:space="preserve"> voor</w:t>
            </w:r>
            <w:r w:rsidRPr="008D4D1F">
              <w:rPr>
                <w:rFonts w:cstheme="minorHAnsi"/>
              </w:rPr>
              <w:t xml:space="preserve"> de samenwerking met de afdeling DIV en de eisen met betrekking tot de SLA.</w:t>
            </w:r>
            <w:r>
              <w:rPr>
                <w:rFonts w:cstheme="minorHAnsi"/>
              </w:rPr>
              <w:t xml:space="preserve"> </w:t>
            </w:r>
          </w:p>
        </w:tc>
      </w:tr>
      <w:tr w:rsidR="005E2596" w:rsidRPr="008D4D1F" w14:paraId="6D107181" w14:textId="77777777" w:rsidTr="00225A1E">
        <w:tc>
          <w:tcPr>
            <w:tcW w:w="535" w:type="dxa"/>
          </w:tcPr>
          <w:p w14:paraId="7735A20A" w14:textId="75165275" w:rsidR="005E2596" w:rsidRPr="001D38B2" w:rsidRDefault="005E2596" w:rsidP="005E2596">
            <w:r w:rsidRPr="001D38B2">
              <w:t>3.1</w:t>
            </w:r>
            <w:r>
              <w:t>2</w:t>
            </w:r>
          </w:p>
        </w:tc>
        <w:tc>
          <w:tcPr>
            <w:tcW w:w="2126" w:type="dxa"/>
          </w:tcPr>
          <w:p w14:paraId="5F964574" w14:textId="235C11A3" w:rsidR="005E2596" w:rsidRPr="001D38B2" w:rsidRDefault="005E2596" w:rsidP="005E2596">
            <w:r w:rsidRPr="001D38B2">
              <w:t>Samenwerking met de afdeling DIV/Postkamer, Service Level Agreement (SLA)</w:t>
            </w:r>
          </w:p>
        </w:tc>
        <w:tc>
          <w:tcPr>
            <w:tcW w:w="6059" w:type="dxa"/>
            <w:vAlign w:val="center"/>
          </w:tcPr>
          <w:p w14:paraId="19B43D24" w14:textId="7F32F4EE" w:rsidR="005E2596" w:rsidRPr="001D38B2" w:rsidRDefault="005E2596" w:rsidP="005E2596">
            <w:pPr>
              <w:overflowPunct/>
              <w:autoSpaceDE/>
              <w:autoSpaceDN/>
              <w:adjustRightInd/>
              <w:textAlignment w:val="auto"/>
              <w:rPr>
                <w:rFonts w:eastAsia="Times New Roman"/>
              </w:rPr>
            </w:pPr>
            <w:r w:rsidRPr="001D38B2">
              <w:rPr>
                <w:rFonts w:eastAsia="Times New Roman"/>
              </w:rPr>
              <w:t xml:space="preserve">In de samenwerking met de </w:t>
            </w:r>
            <w:r>
              <w:rPr>
                <w:rFonts w:eastAsia="Times New Roman"/>
              </w:rPr>
              <w:t>p</w:t>
            </w:r>
            <w:r w:rsidRPr="001D38B2">
              <w:rPr>
                <w:rFonts w:eastAsia="Times New Roman"/>
              </w:rPr>
              <w:t xml:space="preserve">ostkamer </w:t>
            </w:r>
            <w:r>
              <w:rPr>
                <w:rFonts w:eastAsia="Times New Roman"/>
              </w:rPr>
              <w:t xml:space="preserve">in het Houtplein gebouw </w:t>
            </w:r>
            <w:r w:rsidRPr="001D38B2">
              <w:rPr>
                <w:rFonts w:eastAsia="Times New Roman"/>
              </w:rPr>
              <w:t xml:space="preserve">voert Opdrachtnemer conform onderstaande service levels zijn werkzaamheden uit: </w:t>
            </w:r>
          </w:p>
          <w:p w14:paraId="25635D90" w14:textId="6D1B4892" w:rsidR="005E2596" w:rsidRPr="001D38B2" w:rsidRDefault="005E2596" w:rsidP="005E2596">
            <w:pPr>
              <w:pStyle w:val="Lijstalinea"/>
              <w:numPr>
                <w:ilvl w:val="0"/>
                <w:numId w:val="6"/>
              </w:numPr>
              <w:rPr>
                <w:rFonts w:eastAsiaTheme="minorEastAsia" w:cstheme="minorBidi"/>
                <w:b/>
                <w:bCs/>
              </w:rPr>
            </w:pPr>
            <w:r w:rsidRPr="001D38B2">
              <w:rPr>
                <w:rFonts w:eastAsia="Times New Roman"/>
              </w:rPr>
              <w:t xml:space="preserve">Scannen van fysieke groot formaat tekeningen, groter dan A3, bij ingekomen poststukken onder een door DIV aangegeven documentnummer. </w:t>
            </w:r>
            <w:r w:rsidR="00B923FB">
              <w:rPr>
                <w:rFonts w:eastAsia="Times New Roman"/>
                <w:b/>
                <w:bCs/>
              </w:rPr>
              <w:t>Volgende werkdag</w:t>
            </w:r>
            <w:r w:rsidRPr="001D38B2">
              <w:rPr>
                <w:rFonts w:eastAsia="Times New Roman"/>
              </w:rPr>
              <w:t xml:space="preserve">. Voor kwaliteitseisen </w:t>
            </w:r>
            <w:r w:rsidRPr="001D38B2">
              <w:rPr>
                <w:rFonts w:eastAsia="Times New Roman"/>
                <w:color w:val="auto"/>
              </w:rPr>
              <w:t xml:space="preserve">zie het Handboek </w:t>
            </w:r>
            <w:r w:rsidRPr="001D38B2">
              <w:rPr>
                <w:rFonts w:eastAsia="Times New Roman"/>
              </w:rPr>
              <w:t>Digitale Vervanging (Bijlage 9)</w:t>
            </w:r>
            <w:r>
              <w:rPr>
                <w:rFonts w:eastAsia="Times New Roman"/>
              </w:rPr>
              <w:t>;</w:t>
            </w:r>
          </w:p>
          <w:p w14:paraId="700918A7" w14:textId="0136CD99" w:rsidR="005E2596" w:rsidRPr="001D38B2" w:rsidRDefault="005E2596" w:rsidP="005E2596">
            <w:pPr>
              <w:pStyle w:val="Lijstalinea"/>
              <w:numPr>
                <w:ilvl w:val="0"/>
                <w:numId w:val="6"/>
              </w:numPr>
              <w:rPr>
                <w:b/>
                <w:bCs/>
              </w:rPr>
            </w:pPr>
            <w:r w:rsidRPr="001D38B2">
              <w:rPr>
                <w:rFonts w:eastAsia="Times New Roman"/>
              </w:rPr>
              <w:t xml:space="preserve">Scannen van fysieke grote documenten van meer dan 200 pagina's bij ingekomen poststukken onder een door DIV aangegeven documentnummer. </w:t>
            </w:r>
            <w:r w:rsidR="00B923FB">
              <w:rPr>
                <w:rFonts w:eastAsia="Times New Roman"/>
                <w:b/>
                <w:bCs/>
              </w:rPr>
              <w:t>Volgende werkdag</w:t>
            </w:r>
            <w:r w:rsidRPr="001D38B2">
              <w:rPr>
                <w:rFonts w:eastAsia="Times New Roman"/>
                <w:b/>
                <w:bCs/>
              </w:rPr>
              <w:t xml:space="preserve">. </w:t>
            </w:r>
            <w:r w:rsidRPr="001D38B2">
              <w:rPr>
                <w:rFonts w:eastAsia="Times New Roman"/>
              </w:rPr>
              <w:t>Voor kwaliteitseisen zie Handboek Digitale Vervanging</w:t>
            </w:r>
            <w:r>
              <w:rPr>
                <w:rFonts w:eastAsia="Times New Roman"/>
              </w:rPr>
              <w:t xml:space="preserve"> (Bijlage 9);</w:t>
            </w:r>
          </w:p>
          <w:p w14:paraId="1615E5A2" w14:textId="3FD85ABC" w:rsidR="005E2596" w:rsidRPr="006A51E0" w:rsidRDefault="005E2596" w:rsidP="005E2596">
            <w:pPr>
              <w:pStyle w:val="Lijstalinea"/>
              <w:numPr>
                <w:ilvl w:val="0"/>
                <w:numId w:val="6"/>
              </w:numPr>
              <w:overflowPunct/>
              <w:autoSpaceDE/>
              <w:autoSpaceDN/>
              <w:adjustRightInd/>
              <w:textAlignment w:val="auto"/>
              <w:rPr>
                <w:rFonts w:eastAsia="Times New Roman"/>
              </w:rPr>
            </w:pPr>
            <w:r>
              <w:rPr>
                <w:rFonts w:eastAsia="Times New Roman"/>
              </w:rPr>
              <w:t>Printen en vouwen van groot formaat k</w:t>
            </w:r>
            <w:r w:rsidRPr="001D38B2">
              <w:rPr>
                <w:rFonts w:eastAsia="Times New Roman"/>
              </w:rPr>
              <w:t xml:space="preserve">aarten en tekeningen </w:t>
            </w:r>
            <w:r>
              <w:rPr>
                <w:rFonts w:eastAsia="Times New Roman"/>
              </w:rPr>
              <w:t xml:space="preserve">(groter dan A3) </w:t>
            </w:r>
            <w:r w:rsidRPr="001D38B2">
              <w:rPr>
                <w:rFonts w:eastAsia="Times New Roman"/>
              </w:rPr>
              <w:t xml:space="preserve">die mee moeten als </w:t>
            </w:r>
            <w:r>
              <w:rPr>
                <w:rFonts w:eastAsia="Times New Roman"/>
              </w:rPr>
              <w:t>b</w:t>
            </w:r>
            <w:r w:rsidRPr="001D38B2">
              <w:rPr>
                <w:rFonts w:eastAsia="Times New Roman"/>
              </w:rPr>
              <w:t>ijlage</w:t>
            </w:r>
            <w:r>
              <w:rPr>
                <w:rFonts w:eastAsia="Times New Roman"/>
              </w:rPr>
              <w:t>n bij</w:t>
            </w:r>
            <w:r w:rsidRPr="001D38B2">
              <w:rPr>
                <w:rFonts w:eastAsia="Times New Roman"/>
              </w:rPr>
              <w:t xml:space="preserve"> een uitgaande brief. </w:t>
            </w:r>
            <w:r w:rsidRPr="001D38B2">
              <w:rPr>
                <w:rFonts w:eastAsia="Times New Roman"/>
                <w:b/>
                <w:bCs/>
              </w:rPr>
              <w:t xml:space="preserve">Uiterlijk de werkdag na aanlevering </w:t>
            </w:r>
            <w:r w:rsidRPr="00FD06B8">
              <w:rPr>
                <w:rFonts w:eastAsia="Times New Roman"/>
              </w:rPr>
              <w:t xml:space="preserve">door DIV voor 15.00 uur verzendklaar bij de </w:t>
            </w:r>
            <w:r>
              <w:rPr>
                <w:rFonts w:eastAsia="Times New Roman"/>
              </w:rPr>
              <w:t>p</w:t>
            </w:r>
            <w:r w:rsidRPr="00FD06B8">
              <w:rPr>
                <w:rFonts w:eastAsia="Times New Roman"/>
              </w:rPr>
              <w:t>ostkamer.</w:t>
            </w:r>
          </w:p>
          <w:p w14:paraId="31EF4C12" w14:textId="4F71D6EF" w:rsidR="005E2596" w:rsidRPr="001D38B2" w:rsidRDefault="005E2596" w:rsidP="005E2596">
            <w:pPr>
              <w:pStyle w:val="Lijstalinea"/>
              <w:numPr>
                <w:ilvl w:val="0"/>
                <w:numId w:val="6"/>
              </w:numPr>
              <w:overflowPunct/>
              <w:autoSpaceDE/>
              <w:autoSpaceDN/>
              <w:adjustRightInd/>
              <w:textAlignment w:val="auto"/>
              <w:rPr>
                <w:rFonts w:eastAsia="Times New Roman"/>
              </w:rPr>
            </w:pPr>
            <w:r w:rsidRPr="001D38B2">
              <w:rPr>
                <w:rFonts w:eastAsia="Times New Roman"/>
              </w:rPr>
              <w:t xml:space="preserve">Verzendklaar maken van mailingen. </w:t>
            </w:r>
            <w:r w:rsidRPr="001D38B2">
              <w:rPr>
                <w:rFonts w:eastAsia="Times New Roman"/>
                <w:b/>
                <w:bCs/>
              </w:rPr>
              <w:t xml:space="preserve">Binnen 2 werkdagen </w:t>
            </w:r>
            <w:r w:rsidRPr="009B2FB7">
              <w:rPr>
                <w:rFonts w:eastAsia="Times New Roman"/>
              </w:rPr>
              <w:t>verzendklaar aanleveren bij de postkamer voor 15.00 uur  of verzonden vanaf een andere locatie. Oplage bereik ligt +/- van 25 tot 1000 stuks. Bij meer dan 1000 stuks of bij spoed in overleg.</w:t>
            </w:r>
          </w:p>
          <w:p w14:paraId="22F35BAB" w14:textId="6611DB8F" w:rsidR="005E2596" w:rsidRPr="008D4D1F" w:rsidRDefault="005E2596" w:rsidP="005E2596">
            <w:pPr>
              <w:overflowPunct/>
              <w:autoSpaceDE/>
              <w:autoSpaceDN/>
              <w:adjustRightInd/>
              <w:textAlignment w:val="auto"/>
              <w:rPr>
                <w:rFonts w:eastAsia="Times New Roman"/>
              </w:rPr>
            </w:pPr>
            <w:r w:rsidRPr="001D38B2">
              <w:rPr>
                <w:rFonts w:eastAsia="Times New Roman"/>
                <w:color w:val="auto"/>
              </w:rPr>
              <w:t xml:space="preserve">Deze service levels maken onderdeel uit van de SLA die na definitieve gunning tussen partijen wordt opgesteld, zie de concept Overeenkomst </w:t>
            </w:r>
            <w:r w:rsidRPr="001D38B2">
              <w:rPr>
                <w:rFonts w:cstheme="minorHAnsi"/>
                <w:color w:val="auto"/>
              </w:rPr>
              <w:t>Bijlage 2.</w:t>
            </w:r>
          </w:p>
        </w:tc>
      </w:tr>
      <w:tr w:rsidR="005E2596" w:rsidRPr="008D4D1F" w14:paraId="69B65C2F" w14:textId="77777777" w:rsidTr="00225A1E">
        <w:tc>
          <w:tcPr>
            <w:tcW w:w="535" w:type="dxa"/>
          </w:tcPr>
          <w:p w14:paraId="0B362423" w14:textId="11AB5C18" w:rsidR="005E2596" w:rsidRPr="001D38B2" w:rsidRDefault="005E2596" w:rsidP="005E2596">
            <w:pPr>
              <w:rPr>
                <w:color w:val="auto"/>
              </w:rPr>
            </w:pPr>
            <w:r w:rsidRPr="001D38B2">
              <w:rPr>
                <w:color w:val="auto"/>
              </w:rPr>
              <w:t>3.1</w:t>
            </w:r>
            <w:r>
              <w:rPr>
                <w:color w:val="auto"/>
              </w:rPr>
              <w:t>3</w:t>
            </w:r>
          </w:p>
        </w:tc>
        <w:tc>
          <w:tcPr>
            <w:tcW w:w="2126" w:type="dxa"/>
          </w:tcPr>
          <w:p w14:paraId="3714FF73" w14:textId="421E5122" w:rsidR="005E2596" w:rsidRPr="001D38B2" w:rsidRDefault="005E2596" w:rsidP="005E2596">
            <w:pPr>
              <w:rPr>
                <w:color w:val="auto"/>
              </w:rPr>
            </w:pPr>
            <w:r w:rsidRPr="001D38B2">
              <w:rPr>
                <w:color w:val="auto"/>
              </w:rPr>
              <w:t xml:space="preserve">Grafische productie en </w:t>
            </w:r>
            <w:proofErr w:type="spellStart"/>
            <w:r w:rsidRPr="001D38B2">
              <w:rPr>
                <w:color w:val="auto"/>
              </w:rPr>
              <w:t>onderaanneming</w:t>
            </w:r>
            <w:proofErr w:type="spellEnd"/>
          </w:p>
        </w:tc>
        <w:tc>
          <w:tcPr>
            <w:tcW w:w="6059" w:type="dxa"/>
            <w:vAlign w:val="center"/>
          </w:tcPr>
          <w:p w14:paraId="3B98A31D" w14:textId="6D35ED15" w:rsidR="005E2596" w:rsidRPr="001D38B2" w:rsidRDefault="005E2596" w:rsidP="005E2596">
            <w:pPr>
              <w:rPr>
                <w:rFonts w:cstheme="minorHAnsi"/>
                <w:color w:val="FF0000"/>
              </w:rPr>
            </w:pPr>
            <w:r w:rsidRPr="001D38B2">
              <w:rPr>
                <w:rFonts w:cstheme="minorHAnsi"/>
              </w:rPr>
              <w:t>Opdrachtnemer verzorgt alle grafische producties volgens de vastgelegde specificaties, kwaliteitseisen en transparantie methodiek van prijzen</w:t>
            </w:r>
            <w:r w:rsidRPr="001D38B2">
              <w:rPr>
                <w:rFonts w:cstheme="minorHAnsi"/>
                <w:color w:val="FF0000"/>
              </w:rPr>
              <w:t xml:space="preserve">. </w:t>
            </w:r>
            <w:r w:rsidRPr="001D38B2">
              <w:rPr>
                <w:rFonts w:cstheme="minorHAnsi"/>
                <w:color w:val="auto"/>
              </w:rPr>
              <w:t xml:space="preserve">Gedurende de overeenkomst is het toegestaan dat Opdrachtnemer een (nieuwe) Onderaannemer contracteert voor de uitvoering van (een deel van) de opdracht mits hiervoor van Opdrachtgever vooraf schriftelijke toestemming is </w:t>
            </w:r>
            <w:r w:rsidRPr="00DB28ED">
              <w:rPr>
                <w:rFonts w:cstheme="minorHAnsi"/>
              </w:rPr>
              <w:t xml:space="preserve">verkregen met </w:t>
            </w:r>
            <w:proofErr w:type="spellStart"/>
            <w:r w:rsidRPr="00DB28ED">
              <w:rPr>
                <w:rFonts w:cstheme="minorHAnsi"/>
              </w:rPr>
              <w:t>inachtname</w:t>
            </w:r>
            <w:proofErr w:type="spellEnd"/>
            <w:r w:rsidRPr="00DB28ED">
              <w:rPr>
                <w:rFonts w:cstheme="minorHAnsi"/>
              </w:rPr>
              <w:t xml:space="preserve"> van Artikel E.7.1 van de conceptovereenkomst, zie Bijlage 2.</w:t>
            </w:r>
            <w:r w:rsidR="00DB28ED" w:rsidRPr="00DB28ED">
              <w:rPr>
                <w:rFonts w:cstheme="minorHAnsi"/>
              </w:rPr>
              <w:t xml:space="preserve">, en </w:t>
            </w:r>
            <w:r w:rsidR="005864FE">
              <w:rPr>
                <w:rFonts w:cstheme="minorHAnsi"/>
              </w:rPr>
              <w:t xml:space="preserve">de uitgangspunten in </w:t>
            </w:r>
            <w:r w:rsidR="00DB28ED" w:rsidRPr="00DB28ED">
              <w:rPr>
                <w:rFonts w:cstheme="minorHAnsi"/>
              </w:rPr>
              <w:t>het model Verwerkersovereenkomst, Bijlage 4</w:t>
            </w:r>
            <w:r w:rsidRPr="00DB28ED">
              <w:rPr>
                <w:rFonts w:cstheme="minorHAnsi"/>
              </w:rPr>
              <w:t xml:space="preserve"> </w:t>
            </w:r>
            <w:r w:rsidR="005864FE">
              <w:rPr>
                <w:rFonts w:cstheme="minorHAnsi"/>
              </w:rPr>
              <w:t>.</w:t>
            </w:r>
          </w:p>
        </w:tc>
      </w:tr>
      <w:tr w:rsidR="005E2596" w:rsidRPr="008D4D1F" w14:paraId="0E9B6CF6" w14:textId="77777777" w:rsidTr="00225A1E">
        <w:tc>
          <w:tcPr>
            <w:tcW w:w="535" w:type="dxa"/>
          </w:tcPr>
          <w:p w14:paraId="11FB0FF6" w14:textId="632397CC" w:rsidR="005E2596" w:rsidRPr="008D4D1F" w:rsidRDefault="005E2596" w:rsidP="005E2596">
            <w:r w:rsidRPr="008D4D1F">
              <w:t>3.1</w:t>
            </w:r>
            <w:r>
              <w:t>4</w:t>
            </w:r>
          </w:p>
        </w:tc>
        <w:tc>
          <w:tcPr>
            <w:tcW w:w="2126" w:type="dxa"/>
          </w:tcPr>
          <w:p w14:paraId="67A00FDE" w14:textId="7165166E" w:rsidR="005E2596" w:rsidRPr="008D4D1F" w:rsidRDefault="005E2596" w:rsidP="005E2596">
            <w:r w:rsidRPr="008D4D1F">
              <w:t>Ondersteuning bij Statenvergaderingen</w:t>
            </w:r>
          </w:p>
        </w:tc>
        <w:tc>
          <w:tcPr>
            <w:tcW w:w="6059" w:type="dxa"/>
            <w:vAlign w:val="center"/>
          </w:tcPr>
          <w:p w14:paraId="028DA263" w14:textId="2D4464B0" w:rsidR="005E2596" w:rsidRPr="008D4D1F" w:rsidRDefault="005E2596" w:rsidP="005E2596">
            <w:pPr>
              <w:pStyle w:val="Default"/>
              <w:spacing w:line="276" w:lineRule="auto"/>
              <w:rPr>
                <w:rFonts w:ascii="Corbel" w:eastAsia="MS Mincho" w:hAnsi="Corbel" w:cs="Arial"/>
                <w:color w:val="000000" w:themeColor="text1"/>
                <w:sz w:val="18"/>
                <w:szCs w:val="18"/>
              </w:rPr>
            </w:pPr>
            <w:r w:rsidRPr="008D4D1F">
              <w:rPr>
                <w:rFonts w:ascii="Corbel" w:eastAsia="MS Mincho" w:hAnsi="Corbel" w:cs="Arial"/>
                <w:color w:val="000000" w:themeColor="text1"/>
                <w:sz w:val="18"/>
                <w:szCs w:val="18"/>
              </w:rPr>
              <w:t>Een medewerker van Opdrachtnemer is aanwezig bij de maandelijkse vergaderingen van Provinciale Staten voor het kopiëren en scannen van documenten</w:t>
            </w:r>
            <w:r>
              <w:rPr>
                <w:rFonts w:ascii="Corbel" w:eastAsia="MS Mincho" w:hAnsi="Corbel" w:cs="Arial"/>
                <w:color w:val="000000" w:themeColor="text1"/>
                <w:sz w:val="18"/>
                <w:szCs w:val="18"/>
              </w:rPr>
              <w:t xml:space="preserve"> op basis van het tarief handling / overige bewerkingen volgens het prijzenblad (Bijlage 18)</w:t>
            </w:r>
            <w:r w:rsidRPr="008D4D1F">
              <w:rPr>
                <w:rFonts w:ascii="Corbel" w:eastAsia="MS Mincho" w:hAnsi="Corbel" w:cs="Arial"/>
                <w:color w:val="000000" w:themeColor="text1"/>
                <w:sz w:val="18"/>
                <w:szCs w:val="18"/>
              </w:rPr>
              <w:t>.</w:t>
            </w:r>
            <w:r>
              <w:rPr>
                <w:rFonts w:ascii="Corbel" w:eastAsia="MS Mincho" w:hAnsi="Corbel" w:cs="Arial"/>
                <w:color w:val="000000" w:themeColor="text1"/>
                <w:sz w:val="18"/>
                <w:szCs w:val="18"/>
              </w:rPr>
              <w:t xml:space="preserve"> Dit zijn zowel dag, middag als avond vergaderingen </w:t>
            </w:r>
            <w:r>
              <w:rPr>
                <w:rFonts w:ascii="Corbel" w:hAnsi="Corbel"/>
                <w:sz w:val="18"/>
                <w:szCs w:val="18"/>
              </w:rPr>
              <w:t xml:space="preserve">(minimaal 10 en maximaal 14 vergaderingen per </w:t>
            </w:r>
            <w:r w:rsidR="005864FE">
              <w:rPr>
                <w:rFonts w:ascii="Corbel" w:hAnsi="Corbel"/>
                <w:sz w:val="18"/>
                <w:szCs w:val="18"/>
              </w:rPr>
              <w:t>kalender</w:t>
            </w:r>
            <w:r>
              <w:rPr>
                <w:rFonts w:ascii="Corbel" w:hAnsi="Corbel"/>
                <w:sz w:val="18"/>
                <w:szCs w:val="18"/>
              </w:rPr>
              <w:t>jaar). Bij een ochtend vergadering begint deze om 10.00 uur en bij een middag vergadering om 13.00 uur. De eindtijd van de vergadering is afhankelijk van het aantal agendapunten en loop vaak door tot in de avond.</w:t>
            </w:r>
          </w:p>
        </w:tc>
      </w:tr>
    </w:tbl>
    <w:p w14:paraId="3B07B5CE" w14:textId="0B924E0F" w:rsidR="00FA591D" w:rsidRPr="008D4D1F" w:rsidRDefault="00FA591D" w:rsidP="00517739">
      <w:pPr>
        <w:pStyle w:val="Lijstalinea"/>
      </w:pPr>
    </w:p>
    <w:tbl>
      <w:tblPr>
        <w:tblStyle w:val="Tabelraster"/>
        <w:tblW w:w="0" w:type="auto"/>
        <w:tblLayout w:type="fixed"/>
        <w:tblLook w:val="04A0" w:firstRow="1" w:lastRow="0" w:firstColumn="1" w:lastColumn="0" w:noHBand="0" w:noVBand="1"/>
      </w:tblPr>
      <w:tblGrid>
        <w:gridCol w:w="535"/>
        <w:gridCol w:w="2126"/>
        <w:gridCol w:w="6059"/>
      </w:tblGrid>
      <w:tr w:rsidR="0084524A" w:rsidRPr="008D4D1F" w14:paraId="416B51E2" w14:textId="77777777" w:rsidTr="007D7E49">
        <w:tc>
          <w:tcPr>
            <w:tcW w:w="8720" w:type="dxa"/>
            <w:gridSpan w:val="3"/>
            <w:shd w:val="clear" w:color="auto" w:fill="002060"/>
          </w:tcPr>
          <w:p w14:paraId="682A7F87" w14:textId="08CE5E4E" w:rsidR="0084524A" w:rsidRPr="008D4D1F" w:rsidRDefault="0084524A" w:rsidP="00517739">
            <w:r w:rsidRPr="008D4D1F">
              <w:rPr>
                <w:color w:val="FFFFFF" w:themeColor="background1"/>
              </w:rPr>
              <w:t>4  Eisen  hardware, middelen</w:t>
            </w:r>
            <w:r w:rsidR="00CC6126" w:rsidRPr="008D4D1F">
              <w:rPr>
                <w:color w:val="FFFFFF" w:themeColor="background1"/>
              </w:rPr>
              <w:t xml:space="preserve"> en</w:t>
            </w:r>
            <w:r w:rsidRPr="008D4D1F">
              <w:rPr>
                <w:color w:val="FFFFFF" w:themeColor="background1"/>
              </w:rPr>
              <w:t xml:space="preserve"> logistiek </w:t>
            </w:r>
          </w:p>
        </w:tc>
      </w:tr>
      <w:tr w:rsidR="004C16F3" w:rsidRPr="008D4D1F" w14:paraId="1C326ACB" w14:textId="77777777" w:rsidTr="00912A22">
        <w:tc>
          <w:tcPr>
            <w:tcW w:w="535" w:type="dxa"/>
          </w:tcPr>
          <w:p w14:paraId="0AA0AECD" w14:textId="73CA8E10" w:rsidR="004C16F3" w:rsidRPr="008D4D1F" w:rsidRDefault="004C16F3" w:rsidP="00517739">
            <w:r w:rsidRPr="008D4D1F">
              <w:t>4.1</w:t>
            </w:r>
          </w:p>
        </w:tc>
        <w:tc>
          <w:tcPr>
            <w:tcW w:w="2126" w:type="dxa"/>
          </w:tcPr>
          <w:p w14:paraId="515EA28C" w14:textId="77777777" w:rsidR="004C16F3" w:rsidRPr="008D4D1F" w:rsidRDefault="004C16F3" w:rsidP="00517739">
            <w:proofErr w:type="spellStart"/>
            <w:r w:rsidRPr="008D4D1F">
              <w:t>Fleetmanagement</w:t>
            </w:r>
            <w:proofErr w:type="spellEnd"/>
          </w:p>
        </w:tc>
        <w:tc>
          <w:tcPr>
            <w:tcW w:w="6059" w:type="dxa"/>
            <w:vAlign w:val="center"/>
          </w:tcPr>
          <w:p w14:paraId="368EB7EA" w14:textId="12786C97" w:rsidR="004C16F3" w:rsidRPr="008D4D1F" w:rsidRDefault="009B2FB7" w:rsidP="00517739">
            <w:pPr>
              <w:pStyle w:val="Default"/>
              <w:spacing w:line="276" w:lineRule="auto"/>
              <w:rPr>
                <w:rFonts w:ascii="Corbel" w:eastAsia="MS Mincho" w:hAnsi="Corbel" w:cs="Arial"/>
                <w:color w:val="000000" w:themeColor="text1"/>
                <w:sz w:val="18"/>
                <w:szCs w:val="18"/>
              </w:rPr>
            </w:pPr>
            <w:r w:rsidRPr="008D4D1F">
              <w:rPr>
                <w:rFonts w:ascii="Corbel" w:eastAsia="MS Mincho" w:hAnsi="Corbel" w:cs="Arial"/>
                <w:color w:val="000000" w:themeColor="text1"/>
                <w:sz w:val="18"/>
                <w:szCs w:val="18"/>
              </w:rPr>
              <w:t xml:space="preserve">Opdrachtnemer installeert </w:t>
            </w:r>
            <w:r>
              <w:rPr>
                <w:rFonts w:ascii="Corbel" w:eastAsia="MS Mincho" w:hAnsi="Corbel" w:cs="Arial"/>
                <w:color w:val="000000" w:themeColor="text1"/>
                <w:sz w:val="18"/>
                <w:szCs w:val="18"/>
              </w:rPr>
              <w:t xml:space="preserve">en onderhoud op basis van MPS </w:t>
            </w:r>
            <w:r w:rsidRPr="008D4D1F">
              <w:rPr>
                <w:rFonts w:ascii="Corbel" w:eastAsia="MS Mincho" w:hAnsi="Corbel" w:cs="Arial"/>
                <w:color w:val="000000" w:themeColor="text1"/>
                <w:sz w:val="18"/>
                <w:szCs w:val="18"/>
              </w:rPr>
              <w:t>een decentrale scan- en printinfrastructuur (</w:t>
            </w:r>
            <w:proofErr w:type="spellStart"/>
            <w:r w:rsidRPr="008D4D1F">
              <w:rPr>
                <w:rFonts w:ascii="Corbel" w:eastAsia="MS Mincho" w:hAnsi="Corbel" w:cs="Arial"/>
                <w:color w:val="000000" w:themeColor="text1"/>
                <w:sz w:val="18"/>
                <w:szCs w:val="18"/>
              </w:rPr>
              <w:t>Fleet</w:t>
            </w:r>
            <w:proofErr w:type="spellEnd"/>
            <w:r w:rsidRPr="008D4D1F">
              <w:rPr>
                <w:rFonts w:ascii="Corbel" w:eastAsia="MS Mincho" w:hAnsi="Corbel" w:cs="Arial"/>
                <w:color w:val="000000" w:themeColor="text1"/>
                <w:sz w:val="18"/>
                <w:szCs w:val="18"/>
              </w:rPr>
              <w:t xml:space="preserve">) </w:t>
            </w:r>
            <w:r w:rsidRPr="008D4D1F">
              <w:rPr>
                <w:rFonts w:ascii="Corbel" w:eastAsia="MS Mincho" w:hAnsi="Corbel" w:cs="Arial"/>
                <w:color w:val="auto"/>
                <w:sz w:val="18"/>
                <w:szCs w:val="18"/>
              </w:rPr>
              <w:t>die passend is bij het printvolume van de Provincie</w:t>
            </w:r>
            <w:r>
              <w:rPr>
                <w:rFonts w:ascii="Corbel" w:eastAsia="MS Mincho" w:hAnsi="Corbel" w:cs="Arial"/>
                <w:color w:val="auto"/>
                <w:sz w:val="18"/>
                <w:szCs w:val="18"/>
              </w:rPr>
              <w:t xml:space="preserve">. Opdrachtnemer doet hiertoe een voorstel dat </w:t>
            </w:r>
            <w:r w:rsidRPr="008D4D1F">
              <w:rPr>
                <w:rFonts w:ascii="Corbel" w:eastAsia="MS Mincho" w:hAnsi="Corbel" w:cs="Arial"/>
                <w:color w:val="auto"/>
                <w:sz w:val="18"/>
                <w:szCs w:val="18"/>
              </w:rPr>
              <w:t>bijdraagt aan een hoge klanttevredenheid en d</w:t>
            </w:r>
            <w:r>
              <w:rPr>
                <w:rFonts w:ascii="Corbel" w:eastAsia="MS Mincho" w:hAnsi="Corbel" w:cs="Arial"/>
                <w:color w:val="auto"/>
                <w:sz w:val="18"/>
                <w:szCs w:val="18"/>
              </w:rPr>
              <w:t>at</w:t>
            </w:r>
            <w:r w:rsidRPr="008D4D1F">
              <w:rPr>
                <w:rFonts w:ascii="Corbel" w:eastAsia="MS Mincho" w:hAnsi="Corbel" w:cs="Arial"/>
                <w:color w:val="auto"/>
                <w:sz w:val="18"/>
                <w:szCs w:val="18"/>
              </w:rPr>
              <w:t xml:space="preserve"> aansluit bij de duurzaamheidsambities van Opdrachtgever</w:t>
            </w:r>
            <w:r>
              <w:rPr>
                <w:rFonts w:ascii="Corbel" w:eastAsia="MS Mincho" w:hAnsi="Corbel" w:cs="Arial"/>
                <w:color w:val="auto"/>
                <w:sz w:val="18"/>
                <w:szCs w:val="18"/>
              </w:rPr>
              <w:t xml:space="preserve"> (Gunningscriteria G.1 en G.2 van de Inschrijfleidraad paragraaf </w:t>
            </w:r>
            <w:r>
              <w:rPr>
                <w:rFonts w:ascii="Corbel" w:eastAsia="MS Mincho" w:hAnsi="Corbel" w:cs="Arial"/>
                <w:color w:val="auto"/>
                <w:sz w:val="18"/>
                <w:szCs w:val="18"/>
              </w:rPr>
              <w:lastRenderedPageBreak/>
              <w:t>5.3)</w:t>
            </w:r>
            <w:r w:rsidRPr="008D4D1F">
              <w:rPr>
                <w:rFonts w:ascii="Corbel" w:eastAsia="MS Mincho" w:hAnsi="Corbel" w:cs="Arial"/>
                <w:color w:val="auto"/>
                <w:sz w:val="18"/>
                <w:szCs w:val="18"/>
              </w:rPr>
              <w:t xml:space="preserve">. Opdrachtnemer bewaakt gedurende de contractperiode dat de middelen en </w:t>
            </w:r>
            <w:r w:rsidRPr="00100504">
              <w:rPr>
                <w:rFonts w:ascii="Corbel" w:eastAsia="MS Mincho" w:hAnsi="Corbel" w:cs="Arial"/>
                <w:color w:val="auto"/>
                <w:sz w:val="18"/>
                <w:szCs w:val="18"/>
              </w:rPr>
              <w:t xml:space="preserve">diensten blijven beantwoorden aan de </w:t>
            </w:r>
            <w:r w:rsidRPr="00C5563E">
              <w:rPr>
                <w:rFonts w:ascii="Corbel" w:eastAsia="MS Mincho" w:hAnsi="Corbel" w:cs="Arial"/>
                <w:color w:val="auto"/>
                <w:sz w:val="18"/>
                <w:szCs w:val="18"/>
              </w:rPr>
              <w:t>voornoemde doelstellingen. Zie hiervoor ook Eis 4.2</w:t>
            </w:r>
            <w:r>
              <w:rPr>
                <w:rFonts w:ascii="Corbel" w:eastAsia="MS Mincho" w:hAnsi="Corbel" w:cs="Arial"/>
                <w:color w:val="auto"/>
                <w:sz w:val="18"/>
                <w:szCs w:val="18"/>
              </w:rPr>
              <w:t>.</w:t>
            </w:r>
          </w:p>
        </w:tc>
      </w:tr>
      <w:tr w:rsidR="004C16F3" w:rsidRPr="008D4D1F" w14:paraId="218B4A37" w14:textId="77777777" w:rsidTr="00912A22">
        <w:tc>
          <w:tcPr>
            <w:tcW w:w="535" w:type="dxa"/>
          </w:tcPr>
          <w:p w14:paraId="5537BEF8" w14:textId="62A5B2B2" w:rsidR="004C16F3" w:rsidRPr="008D4D1F" w:rsidRDefault="004C16F3" w:rsidP="00517739">
            <w:r w:rsidRPr="008D4D1F">
              <w:lastRenderedPageBreak/>
              <w:t>4.2</w:t>
            </w:r>
          </w:p>
        </w:tc>
        <w:tc>
          <w:tcPr>
            <w:tcW w:w="2126" w:type="dxa"/>
          </w:tcPr>
          <w:p w14:paraId="56A60609" w14:textId="77777777" w:rsidR="004C16F3" w:rsidRPr="008D4D1F" w:rsidRDefault="004C16F3" w:rsidP="00517739">
            <w:r w:rsidRPr="008D4D1F">
              <w:t>Inspelen op veranderingen</w:t>
            </w:r>
          </w:p>
        </w:tc>
        <w:tc>
          <w:tcPr>
            <w:tcW w:w="6059" w:type="dxa"/>
          </w:tcPr>
          <w:p w14:paraId="3A426E39" w14:textId="5B59DC11" w:rsidR="004C16F3" w:rsidRPr="008D4D1F" w:rsidRDefault="004C16F3" w:rsidP="00517739">
            <w:pPr>
              <w:pStyle w:val="Default"/>
              <w:spacing w:line="276" w:lineRule="auto"/>
              <w:rPr>
                <w:rFonts w:ascii="Corbel" w:eastAsia="MS Mincho" w:hAnsi="Corbel" w:cs="Arial"/>
                <w:color w:val="auto"/>
                <w:sz w:val="18"/>
                <w:szCs w:val="18"/>
              </w:rPr>
            </w:pPr>
            <w:r w:rsidRPr="008D4D1F">
              <w:rPr>
                <w:rFonts w:ascii="Corbel" w:eastAsia="MS Mincho" w:hAnsi="Corbel" w:cs="Arial"/>
                <w:color w:val="auto"/>
                <w:sz w:val="18"/>
                <w:szCs w:val="18"/>
              </w:rPr>
              <w:t xml:space="preserve">De door </w:t>
            </w:r>
            <w:r w:rsidR="00A138E7" w:rsidRPr="008D4D1F">
              <w:rPr>
                <w:rFonts w:ascii="Corbel" w:eastAsia="MS Mincho" w:hAnsi="Corbel" w:cs="Arial"/>
                <w:color w:val="auto"/>
                <w:sz w:val="18"/>
                <w:szCs w:val="18"/>
              </w:rPr>
              <w:t>Opdrachtnemer</w:t>
            </w:r>
            <w:r w:rsidRPr="008D4D1F">
              <w:rPr>
                <w:rFonts w:ascii="Corbel" w:eastAsia="MS Mincho" w:hAnsi="Corbel" w:cs="Arial"/>
                <w:color w:val="auto"/>
                <w:sz w:val="18"/>
                <w:szCs w:val="18"/>
              </w:rPr>
              <w:t xml:space="preserve"> voorgestelde oplossing dient gedurende de looptijd van de </w:t>
            </w:r>
            <w:r w:rsidR="00A138E7" w:rsidRPr="008D4D1F">
              <w:rPr>
                <w:rFonts w:ascii="Corbel" w:eastAsia="MS Mincho" w:hAnsi="Corbel" w:cs="Arial"/>
                <w:color w:val="auto"/>
                <w:sz w:val="18"/>
                <w:szCs w:val="18"/>
              </w:rPr>
              <w:t>O</w:t>
            </w:r>
            <w:r w:rsidRPr="008D4D1F">
              <w:rPr>
                <w:rFonts w:ascii="Corbel" w:eastAsia="MS Mincho" w:hAnsi="Corbel" w:cs="Arial"/>
                <w:color w:val="auto"/>
                <w:sz w:val="18"/>
                <w:szCs w:val="18"/>
              </w:rPr>
              <w:t xml:space="preserve">vereenkomst schaalbaar te zijn door het opnieuw inzetten van machines binnen de overeenkomst of elders (terugnemen) waardoor de kosten ongeveer evenredig mee schalen. </w:t>
            </w:r>
            <w:r w:rsidR="009B2FB7" w:rsidRPr="008D4D1F">
              <w:rPr>
                <w:rFonts w:ascii="Corbel" w:eastAsia="MS Mincho" w:hAnsi="Corbel" w:cs="Arial"/>
                <w:color w:val="auto"/>
                <w:sz w:val="18"/>
                <w:szCs w:val="18"/>
              </w:rPr>
              <w:t xml:space="preserve">Opdrachtnemer toont hiermee aan </w:t>
            </w:r>
            <w:r w:rsidR="009B2FB7">
              <w:rPr>
                <w:rFonts w:ascii="Corbel" w:eastAsia="MS Mincho" w:hAnsi="Corbel" w:cs="Arial"/>
                <w:color w:val="auto"/>
                <w:sz w:val="18"/>
                <w:szCs w:val="18"/>
              </w:rPr>
              <w:t xml:space="preserve">ervoor te zorgen </w:t>
            </w:r>
            <w:r w:rsidR="009B2FB7" w:rsidRPr="008D4D1F">
              <w:rPr>
                <w:rFonts w:ascii="Corbel" w:eastAsia="MS Mincho" w:hAnsi="Corbel" w:cs="Arial"/>
                <w:color w:val="auto"/>
                <w:sz w:val="18"/>
                <w:szCs w:val="18"/>
              </w:rPr>
              <w:t xml:space="preserve">dat de </w:t>
            </w:r>
            <w:r w:rsidR="009B2FB7">
              <w:rPr>
                <w:rFonts w:ascii="Corbel" w:eastAsia="MS Mincho" w:hAnsi="Corbel" w:cs="Arial"/>
                <w:color w:val="auto"/>
                <w:sz w:val="18"/>
                <w:szCs w:val="18"/>
              </w:rPr>
              <w:t xml:space="preserve">samenstelling van de </w:t>
            </w:r>
            <w:proofErr w:type="spellStart"/>
            <w:r w:rsidR="009B2FB7">
              <w:rPr>
                <w:rFonts w:ascii="Corbel" w:eastAsia="MS Mincho" w:hAnsi="Corbel" w:cs="Arial"/>
                <w:color w:val="auto"/>
                <w:sz w:val="18"/>
                <w:szCs w:val="18"/>
              </w:rPr>
              <w:t>fleet</w:t>
            </w:r>
            <w:proofErr w:type="spellEnd"/>
            <w:r w:rsidR="009B2FB7">
              <w:rPr>
                <w:rFonts w:ascii="Corbel" w:eastAsia="MS Mincho" w:hAnsi="Corbel" w:cs="Arial"/>
                <w:color w:val="auto"/>
                <w:sz w:val="18"/>
                <w:szCs w:val="18"/>
              </w:rPr>
              <w:t xml:space="preserve"> blijft</w:t>
            </w:r>
            <w:r w:rsidR="009B2FB7" w:rsidRPr="008D4D1F">
              <w:rPr>
                <w:rFonts w:ascii="Corbel" w:eastAsia="MS Mincho" w:hAnsi="Corbel" w:cs="Arial"/>
                <w:color w:val="auto"/>
                <w:sz w:val="18"/>
                <w:szCs w:val="18"/>
              </w:rPr>
              <w:t xml:space="preserve"> aansluiten </w:t>
            </w:r>
            <w:r w:rsidR="009B2FB7">
              <w:rPr>
                <w:rFonts w:ascii="Corbel" w:eastAsia="MS Mincho" w:hAnsi="Corbel" w:cs="Arial"/>
                <w:color w:val="auto"/>
                <w:sz w:val="18"/>
                <w:szCs w:val="18"/>
              </w:rPr>
              <w:t>op de behoefte van de organisatie.</w:t>
            </w:r>
          </w:p>
        </w:tc>
      </w:tr>
      <w:tr w:rsidR="004C16F3" w:rsidRPr="008D4D1F" w14:paraId="27130880" w14:textId="77777777" w:rsidTr="00912A22">
        <w:tc>
          <w:tcPr>
            <w:tcW w:w="535" w:type="dxa"/>
          </w:tcPr>
          <w:p w14:paraId="77AADAB9" w14:textId="3F4D9ACD" w:rsidR="004C16F3" w:rsidRPr="008D4D1F" w:rsidRDefault="004C16F3" w:rsidP="00517739">
            <w:r w:rsidRPr="008D4D1F">
              <w:t>4.3</w:t>
            </w:r>
          </w:p>
        </w:tc>
        <w:tc>
          <w:tcPr>
            <w:tcW w:w="2126" w:type="dxa"/>
          </w:tcPr>
          <w:p w14:paraId="7095D4A1" w14:textId="77777777" w:rsidR="004C16F3" w:rsidRPr="008D4D1F" w:rsidRDefault="004C16F3" w:rsidP="00517739">
            <w:r w:rsidRPr="008D4D1F">
              <w:t>Eerste lijn onderhoud</w:t>
            </w:r>
          </w:p>
        </w:tc>
        <w:tc>
          <w:tcPr>
            <w:tcW w:w="6059" w:type="dxa"/>
            <w:vAlign w:val="center"/>
          </w:tcPr>
          <w:p w14:paraId="3F0B1435" w14:textId="546DE677" w:rsidR="004C16F3" w:rsidRPr="008D4D1F" w:rsidRDefault="004C16F3" w:rsidP="00517739">
            <w:pPr>
              <w:pStyle w:val="Default"/>
              <w:spacing w:line="276" w:lineRule="auto"/>
              <w:rPr>
                <w:rFonts w:ascii="Corbel" w:eastAsia="MS Mincho" w:hAnsi="Corbel" w:cs="Arial"/>
                <w:color w:val="000000" w:themeColor="text1"/>
                <w:sz w:val="18"/>
                <w:szCs w:val="18"/>
              </w:rPr>
            </w:pPr>
            <w:r w:rsidRPr="008D4D1F">
              <w:rPr>
                <w:rFonts w:ascii="Corbel" w:eastAsia="MS Mincho" w:hAnsi="Corbel" w:cs="Arial"/>
                <w:color w:val="000000" w:themeColor="text1"/>
                <w:sz w:val="18"/>
                <w:szCs w:val="18"/>
              </w:rPr>
              <w:t xml:space="preserve">Opdrachtnemer zorgt op de locaties in Haarlem voor het 1ste lijn onderhoud en voor het vervangen van toners </w:t>
            </w:r>
            <w:r w:rsidRPr="008D4D1F">
              <w:rPr>
                <w:rFonts w:ascii="Corbel" w:eastAsia="MS Mincho" w:hAnsi="Corbel" w:cs="Arial"/>
                <w:color w:val="000000" w:themeColor="text1"/>
                <w:sz w:val="18"/>
                <w:szCs w:val="18"/>
              </w:rPr>
              <w:t xml:space="preserve">en </w:t>
            </w:r>
            <w:proofErr w:type="spellStart"/>
            <w:r w:rsidRPr="008D4D1F">
              <w:rPr>
                <w:rFonts w:ascii="Corbel" w:eastAsia="MS Mincho" w:hAnsi="Corbel" w:cs="Arial"/>
                <w:color w:val="000000" w:themeColor="text1"/>
                <w:sz w:val="18"/>
                <w:szCs w:val="18"/>
              </w:rPr>
              <w:t>supplies</w:t>
            </w:r>
            <w:proofErr w:type="spellEnd"/>
            <w:r w:rsidRPr="008D4D1F">
              <w:rPr>
                <w:rFonts w:ascii="Corbel" w:eastAsia="MS Mincho" w:hAnsi="Corbel" w:cs="Arial"/>
                <w:color w:val="000000" w:themeColor="text1"/>
                <w:sz w:val="18"/>
                <w:szCs w:val="18"/>
              </w:rPr>
              <w:t xml:space="preserve">. Dit gebeurt proactief zodat de </w:t>
            </w:r>
            <w:proofErr w:type="spellStart"/>
            <w:r w:rsidRPr="008D4D1F">
              <w:rPr>
                <w:rFonts w:ascii="Corbel" w:eastAsia="MS Mincho" w:hAnsi="Corbel" w:cs="Arial"/>
                <w:color w:val="000000" w:themeColor="text1"/>
                <w:sz w:val="18"/>
                <w:szCs w:val="18"/>
              </w:rPr>
              <w:t>m</w:t>
            </w:r>
            <w:r w:rsidR="009B2FB7">
              <w:rPr>
                <w:rFonts w:ascii="Corbel" w:eastAsia="MS Mincho" w:hAnsi="Corbel" w:cs="Arial"/>
                <w:color w:val="000000" w:themeColor="text1"/>
                <w:sz w:val="18"/>
                <w:szCs w:val="18"/>
              </w:rPr>
              <w:t>fc’s</w:t>
            </w:r>
            <w:proofErr w:type="spellEnd"/>
            <w:r w:rsidRPr="008D4D1F">
              <w:rPr>
                <w:rFonts w:ascii="Corbel" w:eastAsia="MS Mincho" w:hAnsi="Corbel" w:cs="Arial"/>
                <w:color w:val="000000" w:themeColor="text1"/>
                <w:sz w:val="18"/>
                <w:szCs w:val="18"/>
              </w:rPr>
              <w:t xml:space="preserve"> niet in storing kom</w:t>
            </w:r>
            <w:r w:rsidR="009B2FB7">
              <w:rPr>
                <w:rFonts w:ascii="Corbel" w:eastAsia="MS Mincho" w:hAnsi="Corbel" w:cs="Arial"/>
                <w:color w:val="000000" w:themeColor="text1"/>
                <w:sz w:val="18"/>
                <w:szCs w:val="18"/>
              </w:rPr>
              <w:t>en</w:t>
            </w:r>
            <w:r w:rsidRPr="008D4D1F">
              <w:rPr>
                <w:rFonts w:ascii="Corbel" w:eastAsia="MS Mincho" w:hAnsi="Corbel" w:cs="Arial"/>
                <w:color w:val="000000" w:themeColor="text1"/>
                <w:sz w:val="18"/>
                <w:szCs w:val="18"/>
              </w:rPr>
              <w:t xml:space="preserve"> te staan. </w:t>
            </w:r>
            <w:r w:rsidR="00242CE9">
              <w:rPr>
                <w:rFonts w:ascii="Corbel" w:eastAsia="MS Mincho" w:hAnsi="Corbel" w:cs="Arial"/>
                <w:color w:val="000000" w:themeColor="text1"/>
                <w:sz w:val="18"/>
                <w:szCs w:val="18"/>
              </w:rPr>
              <w:t xml:space="preserve">Opdrachtgever zorgt zelf voor </w:t>
            </w:r>
            <w:proofErr w:type="spellStart"/>
            <w:r w:rsidRPr="008D4D1F">
              <w:rPr>
                <w:rFonts w:ascii="Corbel" w:eastAsia="MS Mincho" w:hAnsi="Corbel" w:cs="Arial"/>
                <w:color w:val="000000" w:themeColor="text1"/>
                <w:sz w:val="18"/>
                <w:szCs w:val="18"/>
              </w:rPr>
              <w:t>voor</w:t>
            </w:r>
            <w:proofErr w:type="spellEnd"/>
            <w:r w:rsidRPr="008D4D1F">
              <w:rPr>
                <w:rFonts w:ascii="Corbel" w:eastAsia="MS Mincho" w:hAnsi="Corbel" w:cs="Arial"/>
                <w:color w:val="000000" w:themeColor="text1"/>
                <w:sz w:val="18"/>
                <w:szCs w:val="18"/>
              </w:rPr>
              <w:t xml:space="preserve"> het aanvullen van de papiervoorraad bij de </w:t>
            </w:r>
            <w:proofErr w:type="spellStart"/>
            <w:r w:rsidR="009B2FB7">
              <w:rPr>
                <w:rFonts w:ascii="Corbel" w:eastAsia="MS Mincho" w:hAnsi="Corbel" w:cs="Arial"/>
                <w:color w:val="000000" w:themeColor="text1"/>
                <w:sz w:val="18"/>
                <w:szCs w:val="18"/>
              </w:rPr>
              <w:t>mfc</w:t>
            </w:r>
            <w:r w:rsidR="00242CE9">
              <w:rPr>
                <w:rFonts w:ascii="Corbel" w:eastAsia="MS Mincho" w:hAnsi="Corbel" w:cs="Arial"/>
                <w:color w:val="000000" w:themeColor="text1"/>
                <w:sz w:val="18"/>
                <w:szCs w:val="18"/>
              </w:rPr>
              <w:t>’</w:t>
            </w:r>
            <w:r w:rsidR="009B2FB7">
              <w:rPr>
                <w:rFonts w:ascii="Corbel" w:eastAsia="MS Mincho" w:hAnsi="Corbel" w:cs="Arial"/>
                <w:color w:val="000000" w:themeColor="text1"/>
                <w:sz w:val="18"/>
                <w:szCs w:val="18"/>
              </w:rPr>
              <w:t>s</w:t>
            </w:r>
            <w:proofErr w:type="spellEnd"/>
            <w:r w:rsidR="00242CE9">
              <w:rPr>
                <w:rFonts w:ascii="Corbel" w:eastAsia="MS Mincho" w:hAnsi="Corbel" w:cs="Arial"/>
                <w:color w:val="000000" w:themeColor="text1"/>
                <w:sz w:val="18"/>
                <w:szCs w:val="18"/>
              </w:rPr>
              <w:t xml:space="preserve"> voor de locaties in Haarlem</w:t>
            </w:r>
            <w:r w:rsidRPr="008D4D1F">
              <w:rPr>
                <w:rFonts w:ascii="Corbel" w:eastAsia="MS Mincho" w:hAnsi="Corbel" w:cs="Arial"/>
                <w:color w:val="000000" w:themeColor="text1"/>
                <w:sz w:val="18"/>
                <w:szCs w:val="18"/>
              </w:rPr>
              <w:t xml:space="preserve">. Buitenlocaties en projectlocaties zorgen zelf voor het 1ste lijn onderhoud. Opdrachtnemer voorziet hiervoor deze locaties van </w:t>
            </w:r>
            <w:r w:rsidR="009B2FB7">
              <w:rPr>
                <w:rFonts w:ascii="Corbel" w:eastAsia="MS Mincho" w:hAnsi="Corbel" w:cs="Arial"/>
                <w:color w:val="000000" w:themeColor="text1"/>
                <w:sz w:val="18"/>
                <w:szCs w:val="18"/>
              </w:rPr>
              <w:t xml:space="preserve">instructies, </w:t>
            </w:r>
            <w:r w:rsidRPr="008D4D1F">
              <w:rPr>
                <w:rFonts w:ascii="Corbel" w:eastAsia="MS Mincho" w:hAnsi="Corbel" w:cs="Arial"/>
                <w:color w:val="000000" w:themeColor="text1"/>
                <w:sz w:val="18"/>
                <w:szCs w:val="18"/>
              </w:rPr>
              <w:t xml:space="preserve">toner, </w:t>
            </w:r>
            <w:proofErr w:type="spellStart"/>
            <w:r w:rsidRPr="008D4D1F">
              <w:rPr>
                <w:rFonts w:ascii="Corbel" w:eastAsia="MS Mincho" w:hAnsi="Corbel" w:cs="Arial"/>
                <w:color w:val="000000" w:themeColor="text1"/>
                <w:sz w:val="18"/>
                <w:szCs w:val="18"/>
              </w:rPr>
              <w:t>supplies</w:t>
            </w:r>
            <w:proofErr w:type="spellEnd"/>
            <w:r w:rsidRPr="008D4D1F">
              <w:rPr>
                <w:rFonts w:ascii="Corbel" w:eastAsia="MS Mincho" w:hAnsi="Corbel" w:cs="Arial"/>
                <w:color w:val="000000" w:themeColor="text1"/>
                <w:sz w:val="18"/>
                <w:szCs w:val="18"/>
              </w:rPr>
              <w:t xml:space="preserve"> en papier. </w:t>
            </w:r>
            <w:r w:rsidR="006154AE">
              <w:rPr>
                <w:rFonts w:ascii="Corbel" w:eastAsia="MS Mincho" w:hAnsi="Corbel" w:cs="Arial"/>
                <w:color w:val="000000" w:themeColor="text1"/>
                <w:sz w:val="18"/>
                <w:szCs w:val="18"/>
              </w:rPr>
              <w:t xml:space="preserve">Voor enkele onbemande locaties </w:t>
            </w:r>
            <w:r w:rsidR="006154AE">
              <w:rPr>
                <w:rFonts w:ascii="Corbel" w:eastAsia="MS Mincho" w:hAnsi="Corbel" w:cs="Arial"/>
                <w:color w:val="000000" w:themeColor="text1"/>
                <w:sz w:val="18"/>
                <w:szCs w:val="18"/>
              </w:rPr>
              <w:t xml:space="preserve">worden deze artikelen op voorraad gehouden in hoofddorp en Heerhugowaard en van daaruit verspreid door opdrachtgever. </w:t>
            </w:r>
            <w:r w:rsidR="009B2FB7">
              <w:rPr>
                <w:rFonts w:ascii="Corbel" w:eastAsia="MS Mincho" w:hAnsi="Corbel" w:cs="Arial"/>
                <w:color w:val="000000" w:themeColor="text1"/>
                <w:sz w:val="18"/>
                <w:szCs w:val="18"/>
              </w:rPr>
              <w:t>P</w:t>
            </w:r>
            <w:r w:rsidR="002F0988">
              <w:rPr>
                <w:rFonts w:ascii="Corbel" w:eastAsia="MS Mincho" w:hAnsi="Corbel" w:cs="Arial"/>
                <w:color w:val="000000" w:themeColor="text1"/>
                <w:sz w:val="18"/>
                <w:szCs w:val="18"/>
              </w:rPr>
              <w:t>rojectlocaties</w:t>
            </w:r>
            <w:r w:rsidR="00152961">
              <w:rPr>
                <w:rFonts w:ascii="Corbel" w:eastAsia="MS Mincho" w:hAnsi="Corbel" w:cs="Arial"/>
                <w:color w:val="000000" w:themeColor="text1"/>
                <w:sz w:val="18"/>
                <w:szCs w:val="18"/>
              </w:rPr>
              <w:t xml:space="preserve"> </w:t>
            </w:r>
            <w:r w:rsidR="00066B06">
              <w:rPr>
                <w:rFonts w:ascii="Corbel" w:eastAsia="MS Mincho" w:hAnsi="Corbel" w:cs="Arial"/>
                <w:color w:val="000000" w:themeColor="text1"/>
                <w:sz w:val="18"/>
                <w:szCs w:val="18"/>
              </w:rPr>
              <w:t>kunnen</w:t>
            </w:r>
            <w:r w:rsidR="00152961">
              <w:rPr>
                <w:rFonts w:ascii="Corbel" w:eastAsia="MS Mincho" w:hAnsi="Corbel" w:cs="Arial"/>
                <w:color w:val="000000" w:themeColor="text1"/>
                <w:sz w:val="18"/>
                <w:szCs w:val="18"/>
              </w:rPr>
              <w:t xml:space="preserve"> </w:t>
            </w:r>
            <w:r w:rsidR="002F0988">
              <w:rPr>
                <w:rFonts w:ascii="Corbel" w:eastAsia="MS Mincho" w:hAnsi="Corbel" w:cs="Arial"/>
                <w:color w:val="000000" w:themeColor="text1"/>
                <w:sz w:val="18"/>
                <w:szCs w:val="18"/>
              </w:rPr>
              <w:t>veranderen gedurende de overeenkomst.</w:t>
            </w:r>
          </w:p>
        </w:tc>
      </w:tr>
      <w:tr w:rsidR="004C16F3" w:rsidRPr="008D4D1F" w14:paraId="740D24A5" w14:textId="77777777" w:rsidTr="00912A22">
        <w:tc>
          <w:tcPr>
            <w:tcW w:w="535" w:type="dxa"/>
          </w:tcPr>
          <w:p w14:paraId="5460E653" w14:textId="15501F81" w:rsidR="004C16F3" w:rsidRPr="008D4D1F" w:rsidDel="00BB292C" w:rsidRDefault="004C16F3" w:rsidP="00517739">
            <w:r w:rsidRPr="008D4D1F">
              <w:t>4.4</w:t>
            </w:r>
          </w:p>
        </w:tc>
        <w:tc>
          <w:tcPr>
            <w:tcW w:w="2126" w:type="dxa"/>
          </w:tcPr>
          <w:p w14:paraId="2470D871" w14:textId="77777777" w:rsidR="004C16F3" w:rsidRPr="008D4D1F" w:rsidDel="00BB292C" w:rsidRDefault="004C16F3" w:rsidP="00517739">
            <w:r w:rsidRPr="008D4D1F">
              <w:t>Onderhoud decentrale plotters</w:t>
            </w:r>
          </w:p>
        </w:tc>
        <w:tc>
          <w:tcPr>
            <w:tcW w:w="6059" w:type="dxa"/>
            <w:shd w:val="clear" w:color="auto" w:fill="FFFFFF" w:themeFill="background1"/>
            <w:vAlign w:val="center"/>
          </w:tcPr>
          <w:p w14:paraId="182C3C2C" w14:textId="7B8DBA49" w:rsidR="004C16F3" w:rsidRPr="008D4D1F" w:rsidDel="00BB292C" w:rsidRDefault="004C16F3" w:rsidP="00517739">
            <w:r w:rsidRPr="008D4D1F">
              <w:t xml:space="preserve">Opdrachtgever heeft op de locatie Houtplein decentraal 2 plotters </w:t>
            </w:r>
            <w:r w:rsidR="006E7CC4" w:rsidRPr="008D4D1F">
              <w:t xml:space="preserve">type </w:t>
            </w:r>
            <w:r w:rsidR="005E2596">
              <w:t xml:space="preserve"> HP </w:t>
            </w:r>
            <w:proofErr w:type="spellStart"/>
            <w:r w:rsidR="005E2596">
              <w:t>Designjet</w:t>
            </w:r>
            <w:proofErr w:type="spellEnd"/>
            <w:r w:rsidR="00770FBC">
              <w:t xml:space="preserve"> T790/T1300 </w:t>
            </w:r>
            <w:r w:rsidRPr="008D4D1F">
              <w:t xml:space="preserve">op de werketages staan waar medewerkers van </w:t>
            </w:r>
            <w:r w:rsidR="005E2596" w:rsidRPr="008D4D1F">
              <w:t xml:space="preserve">Opdrachtgever </w:t>
            </w:r>
            <w:r w:rsidR="005E2596">
              <w:t>kaarten, plattegronden en tekeningen</w:t>
            </w:r>
            <w:r w:rsidR="005E2596" w:rsidRPr="008D4D1F">
              <w:t xml:space="preserve"> </w:t>
            </w:r>
            <w:r w:rsidR="005E2596">
              <w:t xml:space="preserve">mee </w:t>
            </w:r>
            <w:r w:rsidR="005E2596" w:rsidRPr="008D4D1F">
              <w:t>printen. De plotters zijn eigendom van de Opdrachtgever. Opdrachtnemer onderhoud de</w:t>
            </w:r>
            <w:r w:rsidR="005E2596">
              <w:t>ze</w:t>
            </w:r>
            <w:r w:rsidR="005E2596" w:rsidRPr="008D4D1F">
              <w:t xml:space="preserve"> plotters </w:t>
            </w:r>
            <w:r w:rsidR="005E2596">
              <w:t xml:space="preserve">gedurende de overeenkomst </w:t>
            </w:r>
            <w:r w:rsidR="005E2596" w:rsidRPr="008D4D1F">
              <w:t xml:space="preserve">en vult deze aan met </w:t>
            </w:r>
            <w:r w:rsidR="005E2596">
              <w:t>toner cartridges</w:t>
            </w:r>
            <w:r w:rsidR="005E2596" w:rsidRPr="008D4D1F">
              <w:t xml:space="preserve"> en papier.</w:t>
            </w:r>
          </w:p>
        </w:tc>
      </w:tr>
      <w:tr w:rsidR="004C16F3" w:rsidRPr="008D4D1F" w14:paraId="6078E2E5" w14:textId="77777777" w:rsidTr="00912A22">
        <w:tc>
          <w:tcPr>
            <w:tcW w:w="535" w:type="dxa"/>
          </w:tcPr>
          <w:p w14:paraId="003F8E89" w14:textId="36227D76" w:rsidR="004C16F3" w:rsidRPr="008D4D1F" w:rsidRDefault="004C16F3" w:rsidP="00517739">
            <w:r w:rsidRPr="008D4D1F">
              <w:t>4.</w:t>
            </w:r>
            <w:r w:rsidR="005E2596">
              <w:t>5</w:t>
            </w:r>
          </w:p>
        </w:tc>
        <w:tc>
          <w:tcPr>
            <w:tcW w:w="2126" w:type="dxa"/>
          </w:tcPr>
          <w:p w14:paraId="214BD3DF" w14:textId="77777777" w:rsidR="004C16F3" w:rsidRPr="008D4D1F" w:rsidRDefault="004C16F3" w:rsidP="00517739">
            <w:r w:rsidRPr="008D4D1F">
              <w:t>Registreren storingen</w:t>
            </w:r>
          </w:p>
        </w:tc>
        <w:tc>
          <w:tcPr>
            <w:tcW w:w="6059" w:type="dxa"/>
          </w:tcPr>
          <w:p w14:paraId="6A18E96E" w14:textId="019B389E" w:rsidR="004C16F3" w:rsidRDefault="004C16F3" w:rsidP="00517739">
            <w:r w:rsidRPr="008D4D1F">
              <w:t xml:space="preserve">De externe werkplekbeheerder </w:t>
            </w:r>
            <w:r w:rsidR="005A4234" w:rsidRPr="00C5563E">
              <w:rPr>
                <w:color w:val="auto"/>
              </w:rPr>
              <w:t xml:space="preserve">van de Provincie </w:t>
            </w:r>
            <w:r w:rsidRPr="00C5563E">
              <w:rPr>
                <w:color w:val="auto"/>
              </w:rPr>
              <w:t xml:space="preserve">zorgt </w:t>
            </w:r>
            <w:r w:rsidRPr="008D4D1F">
              <w:t xml:space="preserve">voor de registratie van storingen. Opdrachtnemer </w:t>
            </w:r>
            <w:r w:rsidR="005E2596">
              <w:t>neemt de</w:t>
            </w:r>
            <w:r w:rsidRPr="008D4D1F">
              <w:t xml:space="preserve"> storingen in behandeling </w:t>
            </w:r>
            <w:r w:rsidR="005E2596">
              <w:t xml:space="preserve">en </w:t>
            </w:r>
            <w:r w:rsidRPr="008D4D1F">
              <w:t>registre</w:t>
            </w:r>
            <w:r w:rsidR="005E2596">
              <w:t xml:space="preserve">ert de status en afloop </w:t>
            </w:r>
            <w:r w:rsidR="00621BAC">
              <w:t>in de periodieke rapportage.</w:t>
            </w:r>
          </w:p>
          <w:p w14:paraId="750BCB08" w14:textId="38D01874" w:rsidR="002E111C" w:rsidRPr="008D4D1F" w:rsidRDefault="002E111C" w:rsidP="00517739">
            <w:r>
              <w:t xml:space="preserve">Hierbij </w:t>
            </w:r>
            <w:r w:rsidRPr="00C5563E">
              <w:t xml:space="preserve">ondersteunt </w:t>
            </w:r>
            <w:r w:rsidR="005A4234" w:rsidRPr="00C5563E">
              <w:t>O</w:t>
            </w:r>
            <w:r w:rsidRPr="00C5563E">
              <w:t xml:space="preserve">pdrachtnemer een koppeling met </w:t>
            </w:r>
            <w:proofErr w:type="spellStart"/>
            <w:r w:rsidRPr="00C5563E">
              <w:t>Topdesk</w:t>
            </w:r>
            <w:proofErr w:type="spellEnd"/>
            <w:r w:rsidRPr="00C5563E">
              <w:t xml:space="preserve"> CMDB </w:t>
            </w:r>
            <w:r w:rsidR="005A4234" w:rsidRPr="00C5563E">
              <w:t>(applicatie in</w:t>
            </w:r>
            <w:r w:rsidR="00621BAC">
              <w:t xml:space="preserve"> </w:t>
            </w:r>
            <w:r w:rsidR="005A4234" w:rsidRPr="00C5563E">
              <w:t>gebruik bij</w:t>
            </w:r>
            <w:r w:rsidRPr="00C5563E">
              <w:t xml:space="preserve"> Opdrachtgever</w:t>
            </w:r>
            <w:r w:rsidR="005A4234" w:rsidRPr="00C5563E">
              <w:t>)</w:t>
            </w:r>
            <w:r w:rsidRPr="00C5563E">
              <w:t xml:space="preserve"> </w:t>
            </w:r>
            <w:r w:rsidR="00395B3E">
              <w:t xml:space="preserve">of communicatie per e-mail </w:t>
            </w:r>
            <w:r w:rsidRPr="00C5563E">
              <w:t>om informatie over bijvoorbeeld storingen en configuratie items (IP</w:t>
            </w:r>
            <w:r>
              <w:t xml:space="preserve">-adres, MAC-adres, etc.) </w:t>
            </w:r>
            <w:r w:rsidR="00395B3E">
              <w:t>(</w:t>
            </w:r>
            <w:r>
              <w:t>automatisch</w:t>
            </w:r>
            <w:r w:rsidR="00395B3E">
              <w:t>)</w:t>
            </w:r>
            <w:r>
              <w:t xml:space="preserve"> te laten opvoeren in </w:t>
            </w:r>
            <w:r w:rsidR="00621BAC">
              <w:t>de</w:t>
            </w:r>
            <w:r>
              <w:t xml:space="preserve"> CMDB.</w:t>
            </w:r>
          </w:p>
        </w:tc>
      </w:tr>
      <w:tr w:rsidR="007C6964" w:rsidRPr="008D4D1F" w14:paraId="22CE845D" w14:textId="77777777" w:rsidTr="00936944">
        <w:tc>
          <w:tcPr>
            <w:tcW w:w="535" w:type="dxa"/>
          </w:tcPr>
          <w:p w14:paraId="4CC76053" w14:textId="38003C19" w:rsidR="007C6964" w:rsidRPr="008D4D1F" w:rsidRDefault="001763EC" w:rsidP="00517739">
            <w:r w:rsidRPr="008D4D1F">
              <w:t>4.</w:t>
            </w:r>
            <w:r w:rsidR="005E2596">
              <w:t>6</w:t>
            </w:r>
          </w:p>
        </w:tc>
        <w:tc>
          <w:tcPr>
            <w:tcW w:w="2126" w:type="dxa"/>
          </w:tcPr>
          <w:p w14:paraId="17C71E4E" w14:textId="7033E3F4" w:rsidR="007C6964" w:rsidRPr="008D4D1F" w:rsidRDefault="004C16F3" w:rsidP="00517739">
            <w:r w:rsidRPr="008D4D1F">
              <w:t>Printbeleid</w:t>
            </w:r>
          </w:p>
        </w:tc>
        <w:tc>
          <w:tcPr>
            <w:tcW w:w="6059" w:type="dxa"/>
          </w:tcPr>
          <w:p w14:paraId="706C74B4" w14:textId="7A642179" w:rsidR="007C6964" w:rsidRPr="008D4D1F" w:rsidRDefault="007C6964" w:rsidP="00517739">
            <w:r w:rsidRPr="008D4D1F">
              <w:t xml:space="preserve">De aangeboden oplossing voor de decentrale scan- en printinfrastructuur omvat in </w:t>
            </w:r>
            <w:r w:rsidRPr="008D4D1F">
              <w:rPr>
                <w:color w:val="auto"/>
              </w:rPr>
              <w:t xml:space="preserve">elk geval de mogelijkheden van het huidige printbeleid </w:t>
            </w:r>
            <w:r w:rsidR="000F1D45" w:rsidRPr="008D4D1F">
              <w:rPr>
                <w:color w:val="auto"/>
              </w:rPr>
              <w:t>van</w:t>
            </w:r>
            <w:r w:rsidRPr="008D4D1F">
              <w:rPr>
                <w:color w:val="auto"/>
              </w:rPr>
              <w:t xml:space="preserve"> </w:t>
            </w:r>
            <w:r w:rsidR="000F1D45" w:rsidRPr="008D4D1F">
              <w:rPr>
                <w:color w:val="auto"/>
              </w:rPr>
              <w:t>Opdrachtgever</w:t>
            </w:r>
            <w:r w:rsidRPr="008D4D1F">
              <w:rPr>
                <w:color w:val="auto"/>
              </w:rPr>
              <w:t>:</w:t>
            </w:r>
          </w:p>
          <w:p w14:paraId="0BC60B8A" w14:textId="619A033A" w:rsidR="007C6964" w:rsidRPr="008D4D1F" w:rsidRDefault="007C6964" w:rsidP="00517739">
            <w:pPr>
              <w:pStyle w:val="Lijstalinea"/>
              <w:numPr>
                <w:ilvl w:val="0"/>
                <w:numId w:val="9"/>
              </w:numPr>
              <w:overflowPunct/>
              <w:autoSpaceDE/>
              <w:autoSpaceDN/>
              <w:adjustRightInd/>
              <w:spacing w:after="160"/>
              <w:textAlignment w:val="auto"/>
            </w:pPr>
            <w:r w:rsidRPr="008D4D1F">
              <w:t xml:space="preserve">Indien een </w:t>
            </w:r>
            <w:proofErr w:type="spellStart"/>
            <w:r w:rsidR="00621BAC">
              <w:t>mfc</w:t>
            </w:r>
            <w:proofErr w:type="spellEnd"/>
            <w:r w:rsidR="00034FB3">
              <w:t xml:space="preserve"> maximaal </w:t>
            </w:r>
            <w:r w:rsidRPr="008D4D1F">
              <w:t>3 minuten niet (meer) in gebruik is valt deze automatisch terug in de slaapstand;</w:t>
            </w:r>
          </w:p>
          <w:p w14:paraId="47B56135" w14:textId="196EEC95" w:rsidR="007C6964" w:rsidRPr="008D4D1F" w:rsidRDefault="007C6964" w:rsidP="00517739">
            <w:pPr>
              <w:pStyle w:val="Lijstalinea"/>
              <w:numPr>
                <w:ilvl w:val="0"/>
                <w:numId w:val="9"/>
              </w:numPr>
              <w:overflowPunct/>
              <w:autoSpaceDE/>
              <w:autoSpaceDN/>
              <w:adjustRightInd/>
              <w:spacing w:after="160"/>
              <w:textAlignment w:val="auto"/>
            </w:pPr>
            <w:r w:rsidRPr="008D4D1F">
              <w:t xml:space="preserve">Het daadwerkelijk printen of gebruiken van de scanner van een </w:t>
            </w:r>
            <w:proofErr w:type="spellStart"/>
            <w:r w:rsidR="00621BAC">
              <w:t>mfc</w:t>
            </w:r>
            <w:proofErr w:type="spellEnd"/>
            <w:r w:rsidRPr="008D4D1F">
              <w:t xml:space="preserve"> functioneert op basis van follow-me – de gebruiker activeert </w:t>
            </w:r>
            <w:r w:rsidR="00621BAC">
              <w:t xml:space="preserve">net als in de huidige situatie </w:t>
            </w:r>
            <w:r w:rsidRPr="008D4D1F">
              <w:t xml:space="preserve">met zijn/haar toegangspas de opdracht op of aan de </w:t>
            </w:r>
            <w:proofErr w:type="spellStart"/>
            <w:r w:rsidRPr="008D4D1F">
              <w:t>m</w:t>
            </w:r>
            <w:r w:rsidR="00621BAC">
              <w:t>fc</w:t>
            </w:r>
            <w:proofErr w:type="spellEnd"/>
            <w:r w:rsidRPr="008D4D1F">
              <w:t xml:space="preserve"> van zijn of haar keuze;</w:t>
            </w:r>
          </w:p>
          <w:p w14:paraId="145F1150" w14:textId="77777777" w:rsidR="007C6964" w:rsidRPr="008D4D1F" w:rsidRDefault="007C6964" w:rsidP="00517739">
            <w:pPr>
              <w:pStyle w:val="Lijstalinea"/>
              <w:numPr>
                <w:ilvl w:val="0"/>
                <w:numId w:val="9"/>
              </w:numPr>
              <w:overflowPunct/>
              <w:autoSpaceDE/>
              <w:autoSpaceDN/>
              <w:adjustRightInd/>
              <w:spacing w:after="160"/>
              <w:textAlignment w:val="auto"/>
            </w:pPr>
            <w:r w:rsidRPr="008D4D1F">
              <w:t xml:space="preserve">De printerdriver staat automatisch ingesteld op dubbelzijdig zwart, de gebruiker dient de keuze kleur en/of enkelzijdig zelf in te stellen bij iedere printopdracht; </w:t>
            </w:r>
          </w:p>
          <w:p w14:paraId="7BDFC29D" w14:textId="1C8454CB" w:rsidR="007C6964" w:rsidRPr="008D4D1F" w:rsidRDefault="007C6964" w:rsidP="00517739">
            <w:pPr>
              <w:pStyle w:val="Lijstalinea"/>
              <w:numPr>
                <w:ilvl w:val="0"/>
                <w:numId w:val="9"/>
              </w:numPr>
              <w:overflowPunct/>
              <w:autoSpaceDE/>
              <w:autoSpaceDN/>
              <w:adjustRightInd/>
              <w:spacing w:after="160"/>
              <w:textAlignment w:val="auto"/>
            </w:pPr>
            <w:r w:rsidRPr="008D4D1F">
              <w:t>Gebruikers kunnen platform onafhankelijk vanaf zowel iedere werkplek (desktop/laptop) als iedere mobiele device (met wifi ondersteuning) een printopdracht op eenvoudige en een veilige manier versturen;</w:t>
            </w:r>
          </w:p>
          <w:p w14:paraId="45CE2405" w14:textId="172F3CEC" w:rsidR="007C6964" w:rsidRDefault="007C6964" w:rsidP="00517739">
            <w:pPr>
              <w:pStyle w:val="Lijstalinea"/>
              <w:numPr>
                <w:ilvl w:val="0"/>
                <w:numId w:val="9"/>
              </w:numPr>
              <w:overflowPunct/>
              <w:autoSpaceDE/>
              <w:autoSpaceDN/>
              <w:adjustRightInd/>
              <w:spacing w:after="160"/>
              <w:textAlignment w:val="auto"/>
            </w:pPr>
            <w:r w:rsidRPr="008D4D1F">
              <w:t>De printerdriver geeft een melding bij een printopdracht met meer dan 50 pagina’s, de gebruiker dient de vraag ‘Print bewust, stel je vandaar de vraag of je deze printopdracht met meer dan 50 pagina</w:t>
            </w:r>
            <w:r w:rsidR="00395B3E">
              <w:t>’</w:t>
            </w:r>
            <w:r w:rsidRPr="008D4D1F">
              <w:t>s inderdaad op papier wilt hebben?</w:t>
            </w:r>
          </w:p>
          <w:p w14:paraId="4CE25B1F" w14:textId="593E4AF3" w:rsidR="005864FE" w:rsidRPr="008D4D1F" w:rsidRDefault="005864FE" w:rsidP="005864FE">
            <w:pPr>
              <w:overflowPunct/>
              <w:autoSpaceDE/>
              <w:autoSpaceDN/>
              <w:adjustRightInd/>
              <w:spacing w:after="160"/>
              <w:textAlignment w:val="auto"/>
            </w:pPr>
          </w:p>
        </w:tc>
      </w:tr>
      <w:tr w:rsidR="004C16F3" w:rsidRPr="008D4D1F" w14:paraId="7A7201FD" w14:textId="77777777" w:rsidTr="00936944">
        <w:tc>
          <w:tcPr>
            <w:tcW w:w="535" w:type="dxa"/>
          </w:tcPr>
          <w:p w14:paraId="170E253D" w14:textId="4F92FFC9" w:rsidR="004C16F3" w:rsidRPr="008D4D1F" w:rsidRDefault="001763EC" w:rsidP="00517739">
            <w:r w:rsidRPr="008D4D1F">
              <w:lastRenderedPageBreak/>
              <w:t>4.</w:t>
            </w:r>
            <w:r w:rsidR="005E2596">
              <w:t>7</w:t>
            </w:r>
          </w:p>
        </w:tc>
        <w:tc>
          <w:tcPr>
            <w:tcW w:w="2126" w:type="dxa"/>
          </w:tcPr>
          <w:p w14:paraId="14B74052" w14:textId="4094B971" w:rsidR="004C16F3" w:rsidRPr="008D4D1F" w:rsidRDefault="004C16F3" w:rsidP="00517739">
            <w:r w:rsidRPr="008D4D1F">
              <w:t>Technische uitvoering</w:t>
            </w:r>
          </w:p>
        </w:tc>
        <w:tc>
          <w:tcPr>
            <w:tcW w:w="6059" w:type="dxa"/>
          </w:tcPr>
          <w:p w14:paraId="337CE98E" w14:textId="0A40ED79" w:rsidR="004C16F3" w:rsidRPr="008D4D1F" w:rsidRDefault="002C70A0" w:rsidP="00517739">
            <w:r w:rsidRPr="008D4D1F">
              <w:t xml:space="preserve">Voor de technische uitvoering van de </w:t>
            </w:r>
            <w:r w:rsidR="004C16F3" w:rsidRPr="008D4D1F">
              <w:t xml:space="preserve"> </w:t>
            </w:r>
            <w:proofErr w:type="spellStart"/>
            <w:r w:rsidR="004C16F3" w:rsidRPr="008D4D1F">
              <w:t>mfc</w:t>
            </w:r>
            <w:r w:rsidR="00395B3E">
              <w:t>’</w:t>
            </w:r>
            <w:r w:rsidR="00C5563E">
              <w:t>s</w:t>
            </w:r>
            <w:proofErr w:type="spellEnd"/>
            <w:r w:rsidR="004C16F3" w:rsidRPr="008D4D1F">
              <w:t xml:space="preserve"> </w:t>
            </w:r>
            <w:r w:rsidRPr="008D4D1F">
              <w:t>geldt</w:t>
            </w:r>
            <w:r w:rsidR="004C16F3" w:rsidRPr="008D4D1F">
              <w:t>:</w:t>
            </w:r>
          </w:p>
          <w:p w14:paraId="16484BAC" w14:textId="590CDC8C" w:rsidR="004C16F3" w:rsidRPr="008D4D1F" w:rsidRDefault="00395B3E" w:rsidP="002E111C">
            <w:pPr>
              <w:pStyle w:val="Lijstalinea"/>
              <w:numPr>
                <w:ilvl w:val="0"/>
                <w:numId w:val="9"/>
              </w:numPr>
            </w:pPr>
            <w:r w:rsidRPr="008D4D1F">
              <w:t>D</w:t>
            </w:r>
            <w:r w:rsidR="004C16F3" w:rsidRPr="008D4D1F">
              <w:t>e garantie op een probleemloze papierloop voor zowel enkel- als dubbelzijdig printen</w:t>
            </w:r>
            <w:r w:rsidR="00C415E1" w:rsidRPr="008D4D1F">
              <w:t xml:space="preserve"> op </w:t>
            </w:r>
            <w:r>
              <w:t>60</w:t>
            </w:r>
            <w:r w:rsidRPr="008D4D1F">
              <w:t xml:space="preserve"> </w:t>
            </w:r>
            <w:r w:rsidR="00C415E1" w:rsidRPr="008D4D1F">
              <w:t>tot 2</w:t>
            </w:r>
            <w:r>
              <w:t>2</w:t>
            </w:r>
            <w:r w:rsidR="00C415E1" w:rsidRPr="008D4D1F">
              <w:t>0 grams papier</w:t>
            </w:r>
            <w:r w:rsidR="004C16F3" w:rsidRPr="008D4D1F">
              <w:t>;</w:t>
            </w:r>
          </w:p>
          <w:p w14:paraId="0CE67282" w14:textId="6420739C" w:rsidR="009C2DD2" w:rsidRPr="008D4D1F" w:rsidRDefault="009C2DD2" w:rsidP="002E111C">
            <w:pPr>
              <w:pStyle w:val="Lijstalinea"/>
              <w:numPr>
                <w:ilvl w:val="0"/>
                <w:numId w:val="9"/>
              </w:numPr>
              <w:overflowPunct/>
              <w:textAlignment w:val="auto"/>
              <w:rPr>
                <w:rFonts w:eastAsia="LucidaSans" w:cs="LucidaSans"/>
                <w:color w:val="auto"/>
                <w:sz w:val="19"/>
                <w:szCs w:val="19"/>
                <w:lang w:eastAsia="en-US"/>
              </w:rPr>
            </w:pPr>
            <w:r w:rsidRPr="008D4D1F">
              <w:t>een scan- en printsnelheid die past bij het volume van de betreffende locatie;</w:t>
            </w:r>
          </w:p>
          <w:p w14:paraId="238AF3CC" w14:textId="37580F7D" w:rsidR="00103397" w:rsidRPr="008D4D1F" w:rsidRDefault="002C70A0" w:rsidP="002E111C">
            <w:pPr>
              <w:pStyle w:val="Lijstalinea"/>
              <w:numPr>
                <w:ilvl w:val="0"/>
                <w:numId w:val="9"/>
              </w:numPr>
              <w:overflowPunct/>
              <w:textAlignment w:val="auto"/>
              <w:rPr>
                <w:rFonts w:eastAsia="LucidaSans" w:cs="LucidaSans"/>
                <w:color w:val="auto"/>
                <w:sz w:val="19"/>
                <w:szCs w:val="19"/>
                <w:lang w:eastAsia="en-US"/>
              </w:rPr>
            </w:pPr>
            <w:r w:rsidRPr="008D4D1F">
              <w:t xml:space="preserve">bij </w:t>
            </w:r>
            <w:r w:rsidR="009C2DD2" w:rsidRPr="008D4D1F">
              <w:t>de vergadering van Provinciale Staten een minimale capaciteit van</w:t>
            </w:r>
            <w:r w:rsidR="00BD1FFF" w:rsidRPr="008D4D1F">
              <w:t xml:space="preserve"> 75 pagina’s per minuut zwart scannen, digitaal versturen en</w:t>
            </w:r>
            <w:r w:rsidR="009C2DD2" w:rsidRPr="008D4D1F">
              <w:t xml:space="preserve"> tegelijkertijd printen </w:t>
            </w:r>
            <w:r w:rsidR="00BD1FFF" w:rsidRPr="008D4D1F">
              <w:t>van moties en amendementen;</w:t>
            </w:r>
          </w:p>
          <w:p w14:paraId="795D155B" w14:textId="4856EF13" w:rsidR="004C16F3" w:rsidRPr="008D4D1F" w:rsidRDefault="002C70A0" w:rsidP="002E111C">
            <w:pPr>
              <w:pStyle w:val="Lijstalinea"/>
              <w:numPr>
                <w:ilvl w:val="0"/>
                <w:numId w:val="9"/>
              </w:numPr>
            </w:pPr>
            <w:r w:rsidRPr="008D4D1F">
              <w:t xml:space="preserve">dat de </w:t>
            </w:r>
            <w:r w:rsidR="004C16F3" w:rsidRPr="008D4D1F">
              <w:t xml:space="preserve">A4 machines tenminste een papier-invoerladen </w:t>
            </w:r>
            <w:r w:rsidRPr="008D4D1F">
              <w:t xml:space="preserve">hebben </w:t>
            </w:r>
            <w:r w:rsidR="004C16F3" w:rsidRPr="008D4D1F">
              <w:t>met een inhoud van 500 vel standaard 80 grams papier en een handinvoer voor papier;</w:t>
            </w:r>
          </w:p>
          <w:p w14:paraId="7EE6BADE" w14:textId="0B0623B4" w:rsidR="004C16F3" w:rsidRPr="008D4D1F" w:rsidRDefault="002C70A0" w:rsidP="002E111C">
            <w:pPr>
              <w:pStyle w:val="Lijstalinea"/>
              <w:numPr>
                <w:ilvl w:val="0"/>
                <w:numId w:val="9"/>
              </w:numPr>
            </w:pPr>
            <w:r w:rsidRPr="008D4D1F">
              <w:t xml:space="preserve">dat de </w:t>
            </w:r>
            <w:r w:rsidR="004C16F3" w:rsidRPr="008D4D1F">
              <w:t xml:space="preserve">A3 </w:t>
            </w:r>
            <w:r w:rsidR="00621BAC">
              <w:t>machines</w:t>
            </w:r>
            <w:r w:rsidR="004C16F3" w:rsidRPr="008D4D1F">
              <w:t xml:space="preserve"> tenminste twee papier-invoerladen</w:t>
            </w:r>
            <w:r w:rsidRPr="008D4D1F">
              <w:t xml:space="preserve"> hebben</w:t>
            </w:r>
            <w:r w:rsidR="004C16F3" w:rsidRPr="008D4D1F">
              <w:t xml:space="preserve"> </w:t>
            </w:r>
            <w:r w:rsidR="00621BAC">
              <w:t>(waarbij de A4-lade een inhoud heeft van 500 vel standaard 80 grams papier)</w:t>
            </w:r>
            <w:r w:rsidR="00621BAC" w:rsidRPr="008D4D1F">
              <w:t xml:space="preserve"> </w:t>
            </w:r>
            <w:r w:rsidR="004C16F3" w:rsidRPr="008D4D1F">
              <w:t>en een handinvoer voor papier;</w:t>
            </w:r>
          </w:p>
          <w:p w14:paraId="2C8E981C" w14:textId="331782D4" w:rsidR="002E111C" w:rsidRDefault="002C70A0" w:rsidP="002E111C">
            <w:pPr>
              <w:pStyle w:val="Lijstalinea"/>
              <w:numPr>
                <w:ilvl w:val="0"/>
                <w:numId w:val="9"/>
              </w:numPr>
            </w:pPr>
            <w:r w:rsidRPr="008D4D1F">
              <w:t xml:space="preserve">dat de </w:t>
            </w:r>
            <w:r w:rsidR="00C415E1" w:rsidRPr="008D4D1F">
              <w:t xml:space="preserve">A3 machines </w:t>
            </w:r>
            <w:r w:rsidR="004C16F3" w:rsidRPr="008D4D1F">
              <w:t xml:space="preserve">de mogelijkheid </w:t>
            </w:r>
            <w:r w:rsidRPr="008D4D1F">
              <w:t xml:space="preserve">hebben </w:t>
            </w:r>
            <w:r w:rsidR="004C16F3" w:rsidRPr="008D4D1F">
              <w:t xml:space="preserve">van een nietje in de linker bovenhoek en gestaffeld </w:t>
            </w:r>
            <w:r w:rsidR="00621BAC">
              <w:t xml:space="preserve">kunnen </w:t>
            </w:r>
            <w:r w:rsidR="004C16F3" w:rsidRPr="008D4D1F">
              <w:t>uitleggen</w:t>
            </w:r>
            <w:r w:rsidR="00C415E1" w:rsidRPr="008D4D1F">
              <w:t xml:space="preserve"> met voldoende capaciteit</w:t>
            </w:r>
            <w:r w:rsidR="002E111C">
              <w:t>;</w:t>
            </w:r>
          </w:p>
          <w:p w14:paraId="65CF1826" w14:textId="76C8C520" w:rsidR="004C16F3" w:rsidRDefault="005755BB" w:rsidP="002E111C">
            <w:pPr>
              <w:pStyle w:val="Lijstalinea"/>
              <w:numPr>
                <w:ilvl w:val="0"/>
                <w:numId w:val="9"/>
              </w:numPr>
            </w:pPr>
            <w:r>
              <w:rPr>
                <w:rFonts w:ascii="Calibri" w:eastAsia="Times New Roman" w:hAnsi="Calibri" w:cs="Calibri"/>
                <w:color w:val="000000"/>
                <w:bdr w:val="none" w:sz="0" w:space="0" w:color="auto" w:frame="1"/>
                <w:lang w:eastAsia="en-GB"/>
              </w:rPr>
              <w:t xml:space="preserve">dat </w:t>
            </w:r>
            <w:r w:rsidR="002E111C">
              <w:rPr>
                <w:rFonts w:ascii="Calibri" w:eastAsia="Times New Roman" w:hAnsi="Calibri" w:cs="Calibri"/>
                <w:color w:val="000000"/>
                <w:bdr w:val="none" w:sz="0" w:space="0" w:color="auto" w:frame="1"/>
                <w:lang w:eastAsia="en-GB"/>
              </w:rPr>
              <w:t xml:space="preserve">Iedere door </w:t>
            </w:r>
            <w:r w:rsidR="002E2F92">
              <w:rPr>
                <w:rFonts w:ascii="Calibri" w:eastAsia="Times New Roman" w:hAnsi="Calibri" w:cs="Calibri"/>
                <w:color w:val="000000"/>
                <w:bdr w:val="none" w:sz="0" w:space="0" w:color="auto" w:frame="1"/>
                <w:lang w:eastAsia="en-GB"/>
              </w:rPr>
              <w:t>O</w:t>
            </w:r>
            <w:r w:rsidR="002E111C">
              <w:rPr>
                <w:rFonts w:ascii="Calibri" w:eastAsia="Times New Roman" w:hAnsi="Calibri" w:cs="Calibri"/>
                <w:color w:val="000000"/>
                <w:bdr w:val="none" w:sz="0" w:space="0" w:color="auto" w:frame="1"/>
                <w:lang w:eastAsia="en-GB"/>
              </w:rPr>
              <w:t xml:space="preserve">pdrachtnemer geleverde printer beschikt over een eigen </w:t>
            </w:r>
            <w:proofErr w:type="spellStart"/>
            <w:r w:rsidR="002E111C">
              <w:rPr>
                <w:rFonts w:ascii="Calibri" w:eastAsia="Times New Roman" w:hAnsi="Calibri" w:cs="Calibri"/>
                <w:color w:val="000000"/>
                <w:bdr w:val="none" w:sz="0" w:space="0" w:color="auto" w:frame="1"/>
                <w:lang w:eastAsia="en-GB"/>
              </w:rPr>
              <w:t>hostname</w:t>
            </w:r>
            <w:proofErr w:type="spellEnd"/>
            <w:r w:rsidR="002E111C">
              <w:rPr>
                <w:rFonts w:ascii="Calibri" w:eastAsia="Times New Roman" w:hAnsi="Calibri" w:cs="Calibri"/>
                <w:color w:val="000000"/>
                <w:bdr w:val="none" w:sz="0" w:space="0" w:color="auto" w:frame="1"/>
                <w:lang w:eastAsia="en-GB"/>
              </w:rPr>
              <w:t xml:space="preserve"> (voorbeeld: NHPRN001) en via de DNS te bereiken</w:t>
            </w:r>
            <w:r>
              <w:rPr>
                <w:rFonts w:ascii="Calibri" w:eastAsia="Times New Roman" w:hAnsi="Calibri" w:cs="Calibri"/>
                <w:color w:val="000000"/>
                <w:bdr w:val="none" w:sz="0" w:space="0" w:color="auto" w:frame="1"/>
                <w:lang w:eastAsia="en-GB"/>
              </w:rPr>
              <w:t xml:space="preserve"> is</w:t>
            </w:r>
            <w:r w:rsidR="002E111C">
              <w:rPr>
                <w:rFonts w:ascii="Calibri" w:eastAsia="Times New Roman" w:hAnsi="Calibri" w:cs="Calibri"/>
                <w:color w:val="000000"/>
                <w:bdr w:val="none" w:sz="0" w:space="0" w:color="auto" w:frame="1"/>
                <w:lang w:eastAsia="en-GB"/>
              </w:rPr>
              <w:t xml:space="preserve">. In de configuratie van een printer wordt naast een </w:t>
            </w:r>
            <w:proofErr w:type="spellStart"/>
            <w:r w:rsidR="002E111C">
              <w:rPr>
                <w:rFonts w:ascii="Calibri" w:eastAsia="Times New Roman" w:hAnsi="Calibri" w:cs="Calibri"/>
                <w:color w:val="000000"/>
                <w:bdr w:val="none" w:sz="0" w:space="0" w:color="auto" w:frame="1"/>
                <w:lang w:eastAsia="en-GB"/>
              </w:rPr>
              <w:t>hostname</w:t>
            </w:r>
            <w:proofErr w:type="spellEnd"/>
            <w:r w:rsidR="002E111C">
              <w:rPr>
                <w:rFonts w:ascii="Calibri" w:eastAsia="Times New Roman" w:hAnsi="Calibri" w:cs="Calibri"/>
                <w:color w:val="000000"/>
                <w:bdr w:val="none" w:sz="0" w:space="0" w:color="auto" w:frame="1"/>
                <w:lang w:eastAsia="en-GB"/>
              </w:rPr>
              <w:t xml:space="preserve"> ook de fysieke locatie van de printer opgenomen</w:t>
            </w:r>
            <w:r w:rsidR="002E111C">
              <w:t>;</w:t>
            </w:r>
          </w:p>
          <w:p w14:paraId="552B553E" w14:textId="4697A731" w:rsidR="002E111C" w:rsidRPr="002E111C" w:rsidRDefault="005755BB" w:rsidP="002E111C">
            <w:pPr>
              <w:pStyle w:val="Lijstalinea"/>
              <w:numPr>
                <w:ilvl w:val="0"/>
                <w:numId w:val="9"/>
              </w:numPr>
              <w:overflowPunct/>
              <w:autoSpaceDE/>
              <w:autoSpaceDN/>
              <w:adjustRightInd/>
              <w:spacing w:line="240" w:lineRule="auto"/>
              <w:rPr>
                <w:rFonts w:ascii="Calibri" w:eastAsia="Times New Roman" w:hAnsi="Calibri" w:cs="Calibri"/>
                <w:color w:val="000000"/>
                <w:bdr w:val="none" w:sz="0" w:space="0" w:color="auto" w:frame="1"/>
                <w:lang w:eastAsia="en-GB"/>
              </w:rPr>
            </w:pPr>
            <w:r>
              <w:rPr>
                <w:rFonts w:ascii="Calibri" w:eastAsia="Times New Roman" w:hAnsi="Calibri" w:cs="Calibri"/>
                <w:color w:val="000000"/>
                <w:bdr w:val="none" w:sz="0" w:space="0" w:color="auto" w:frame="1"/>
                <w:lang w:eastAsia="en-GB"/>
              </w:rPr>
              <w:t>dat de p</w:t>
            </w:r>
            <w:r w:rsidR="002E111C">
              <w:rPr>
                <w:rFonts w:ascii="Calibri" w:eastAsia="Times New Roman" w:hAnsi="Calibri" w:cs="Calibri"/>
                <w:color w:val="000000"/>
                <w:bdr w:val="none" w:sz="0" w:space="0" w:color="auto" w:frame="1"/>
                <w:lang w:eastAsia="en-GB"/>
              </w:rPr>
              <w:t xml:space="preserve">rinters van </w:t>
            </w:r>
            <w:r>
              <w:rPr>
                <w:rFonts w:ascii="Calibri" w:eastAsia="Times New Roman" w:hAnsi="Calibri" w:cs="Calibri"/>
                <w:color w:val="000000"/>
                <w:bdr w:val="none" w:sz="0" w:space="0" w:color="auto" w:frame="1"/>
                <w:lang w:eastAsia="en-GB"/>
              </w:rPr>
              <w:t>O</w:t>
            </w:r>
            <w:r w:rsidR="002E111C">
              <w:rPr>
                <w:rFonts w:ascii="Calibri" w:eastAsia="Times New Roman" w:hAnsi="Calibri" w:cs="Calibri"/>
                <w:color w:val="000000"/>
                <w:bdr w:val="none" w:sz="0" w:space="0" w:color="auto" w:frame="1"/>
                <w:lang w:eastAsia="en-GB"/>
              </w:rPr>
              <w:t xml:space="preserve">pdrachtnemer beschikken over een management interface pagina, welke via het web bereikbaar is (bij voorkeur via HTTPS-verbinding). Deze management interface pagina toont onder meer informatie over storingen. </w:t>
            </w:r>
          </w:p>
        </w:tc>
      </w:tr>
      <w:tr w:rsidR="004C16F3" w:rsidRPr="008D4D1F" w14:paraId="6924B813" w14:textId="77777777" w:rsidTr="00936944">
        <w:tc>
          <w:tcPr>
            <w:tcW w:w="535" w:type="dxa"/>
          </w:tcPr>
          <w:p w14:paraId="5EA01A47" w14:textId="1C3019A1" w:rsidR="004C16F3" w:rsidRPr="008D4D1F" w:rsidRDefault="001763EC" w:rsidP="00517739">
            <w:r w:rsidRPr="008D4D1F">
              <w:t>4.</w:t>
            </w:r>
            <w:r w:rsidR="005E2596">
              <w:t>8</w:t>
            </w:r>
          </w:p>
        </w:tc>
        <w:tc>
          <w:tcPr>
            <w:tcW w:w="2126" w:type="dxa"/>
          </w:tcPr>
          <w:p w14:paraId="3F1CFE05" w14:textId="5806AA6A" w:rsidR="004C16F3" w:rsidRPr="008D4D1F" w:rsidRDefault="004C16F3" w:rsidP="00517739">
            <w:r w:rsidRPr="008D4D1F">
              <w:t>Aansturing (printservice software)</w:t>
            </w:r>
          </w:p>
        </w:tc>
        <w:tc>
          <w:tcPr>
            <w:tcW w:w="6059" w:type="dxa"/>
          </w:tcPr>
          <w:p w14:paraId="5649D2B1" w14:textId="5F6A6222" w:rsidR="002E111C" w:rsidRPr="002E111C" w:rsidRDefault="004C16F3" w:rsidP="00517739">
            <w:pPr>
              <w:rPr>
                <w:highlight w:val="yellow"/>
              </w:rPr>
            </w:pPr>
            <w:r w:rsidRPr="008D4D1F">
              <w:rPr>
                <w:color w:val="auto"/>
              </w:rPr>
              <w:t xml:space="preserve">Via het printermenu kan de gebruiker de opdracht aanpassen. Dat geldt zowel voor het menu op de </w:t>
            </w:r>
            <w:proofErr w:type="spellStart"/>
            <w:r w:rsidR="002C70A0" w:rsidRPr="001D38B2">
              <w:rPr>
                <w:color w:val="auto"/>
              </w:rPr>
              <w:t>mfc</w:t>
            </w:r>
            <w:r w:rsidRPr="001D38B2">
              <w:rPr>
                <w:color w:val="auto"/>
              </w:rPr>
              <w:t>'s</w:t>
            </w:r>
            <w:proofErr w:type="spellEnd"/>
            <w:r w:rsidRPr="001D38B2">
              <w:rPr>
                <w:color w:val="auto"/>
              </w:rPr>
              <w:t xml:space="preserve"> zelf, als voor het menu in Office365 apps. De </w:t>
            </w:r>
            <w:proofErr w:type="spellStart"/>
            <w:r w:rsidR="002C70A0" w:rsidRPr="001D38B2">
              <w:rPr>
                <w:color w:val="auto"/>
              </w:rPr>
              <w:t>mfc’s</w:t>
            </w:r>
            <w:proofErr w:type="spellEnd"/>
            <w:r w:rsidRPr="001D38B2">
              <w:rPr>
                <w:color w:val="auto"/>
              </w:rPr>
              <w:t xml:space="preserve"> worden aangestuurd vanuit een moderne printservice software omgeving, die een uniforme bediening mogelijk maakt voor de aangeboden configuratie. Printen vanaf een mobiele device dient eenvoudig in gebruik</w:t>
            </w:r>
            <w:r w:rsidRPr="008D4D1F">
              <w:rPr>
                <w:color w:val="auto"/>
              </w:rPr>
              <w:t xml:space="preserve"> te zijn en zonder lange laadtijden van applicaties.</w:t>
            </w:r>
            <w:r w:rsidRPr="008D4D1F">
              <w:t xml:space="preserve"> </w:t>
            </w:r>
          </w:p>
        </w:tc>
      </w:tr>
      <w:tr w:rsidR="004C16F3" w:rsidRPr="008D4D1F" w14:paraId="552134D6" w14:textId="77777777" w:rsidTr="00D315FA">
        <w:tc>
          <w:tcPr>
            <w:tcW w:w="535" w:type="dxa"/>
          </w:tcPr>
          <w:p w14:paraId="2A5277B1" w14:textId="7D5D565A" w:rsidR="004C16F3" w:rsidRPr="00C75B74" w:rsidRDefault="001763EC" w:rsidP="00517739">
            <w:r w:rsidRPr="00C75B74">
              <w:t>4.</w:t>
            </w:r>
            <w:r w:rsidR="005E2596">
              <w:t>9</w:t>
            </w:r>
          </w:p>
        </w:tc>
        <w:tc>
          <w:tcPr>
            <w:tcW w:w="2126" w:type="dxa"/>
          </w:tcPr>
          <w:p w14:paraId="38C68E54" w14:textId="5E03D998" w:rsidR="004C16F3" w:rsidRPr="00C75B74" w:rsidRDefault="004C16F3" w:rsidP="00517739">
            <w:r w:rsidRPr="00C75B74">
              <w:t>Aansturing (printservice sof</w:t>
            </w:r>
            <w:r w:rsidR="002E111C">
              <w:t>t</w:t>
            </w:r>
            <w:r w:rsidRPr="00C75B74">
              <w:t>ware)</w:t>
            </w:r>
          </w:p>
        </w:tc>
        <w:tc>
          <w:tcPr>
            <w:tcW w:w="6059" w:type="dxa"/>
            <w:shd w:val="clear" w:color="auto" w:fill="auto"/>
          </w:tcPr>
          <w:p w14:paraId="3A93D189" w14:textId="3F1F47ED" w:rsidR="005733B9" w:rsidRPr="001D38B2" w:rsidRDefault="00C415E1" w:rsidP="005733B9">
            <w:r w:rsidRPr="00C5563E">
              <w:rPr>
                <w:color w:val="auto"/>
              </w:rPr>
              <w:t xml:space="preserve">De </w:t>
            </w:r>
            <w:r w:rsidR="002E2F92" w:rsidRPr="00C5563E">
              <w:rPr>
                <w:color w:val="auto"/>
              </w:rPr>
              <w:t xml:space="preserve">door Opdrachtnemer geboden </w:t>
            </w:r>
            <w:r w:rsidRPr="00C5563E">
              <w:rPr>
                <w:color w:val="auto"/>
              </w:rPr>
              <w:t xml:space="preserve">printoplossing </w:t>
            </w:r>
            <w:r w:rsidRPr="008D4D1F">
              <w:t xml:space="preserve">dient te worden ingericht voor provincie medewerkers en voor gastgebruik. </w:t>
            </w:r>
            <w:r w:rsidR="002E111C">
              <w:t>Voor de Provincie medewerkers geldt ondersteuning door ‘Follow</w:t>
            </w:r>
            <w:r w:rsidR="00621BAC">
              <w:t>-</w:t>
            </w:r>
            <w:r w:rsidR="002E111C">
              <w:t xml:space="preserve">me’ manier van printen </w:t>
            </w:r>
            <w:r w:rsidR="002E2F92">
              <w:t>v</w:t>
            </w:r>
            <w:r w:rsidR="002E111C">
              <w:t xml:space="preserve">anuit de verschillende Office365 apps en applicaties, waaronder Verseon. De </w:t>
            </w:r>
            <w:r w:rsidR="002E111C" w:rsidRPr="001D38B2">
              <w:t>software voor het aansturen van de printers</w:t>
            </w:r>
            <w:r w:rsidR="005755BB" w:rsidRPr="001D38B2">
              <w:t xml:space="preserve"> </w:t>
            </w:r>
            <w:r w:rsidR="002E111C" w:rsidRPr="001D38B2">
              <w:t xml:space="preserve"> draait vanuit AWS en moet hier geschikt voor zijn</w:t>
            </w:r>
            <w:r w:rsidR="002E2F92" w:rsidRPr="001D38B2">
              <w:t xml:space="preserve"> (S</w:t>
            </w:r>
            <w:r w:rsidR="002E111C" w:rsidRPr="001D38B2">
              <w:t>aaS-oplossing</w:t>
            </w:r>
            <w:r w:rsidR="002E2F92" w:rsidRPr="001D38B2">
              <w:t>)</w:t>
            </w:r>
            <w:r w:rsidR="002E111C" w:rsidRPr="001D38B2">
              <w:t xml:space="preserve">. </w:t>
            </w:r>
            <w:r w:rsidR="00345C20" w:rsidRPr="001D38B2">
              <w:rPr>
                <w:color w:val="000000"/>
              </w:rPr>
              <w:t>D</w:t>
            </w:r>
            <w:r w:rsidR="004C16F3" w:rsidRPr="001D38B2">
              <w:rPr>
                <w:color w:val="000000"/>
              </w:rPr>
              <w:t xml:space="preserve">e printopdracht </w:t>
            </w:r>
            <w:r w:rsidR="001E1C08" w:rsidRPr="001D38B2">
              <w:rPr>
                <w:color w:val="000000"/>
              </w:rPr>
              <w:t xml:space="preserve">wordt </w:t>
            </w:r>
            <w:r w:rsidR="004C16F3" w:rsidRPr="001D38B2">
              <w:rPr>
                <w:color w:val="000000"/>
              </w:rPr>
              <w:t>naar een centrale printserver gestuurd volgens de ISO27001/</w:t>
            </w:r>
            <w:r w:rsidR="004C16F3" w:rsidRPr="001D38B2">
              <w:rPr>
                <w:color w:val="auto"/>
              </w:rPr>
              <w:t xml:space="preserve">27002 </w:t>
            </w:r>
            <w:r w:rsidR="0075368E" w:rsidRPr="001D38B2">
              <w:rPr>
                <w:color w:val="auto"/>
              </w:rPr>
              <w:t xml:space="preserve">of vergelijkbaar </w:t>
            </w:r>
            <w:r w:rsidR="004C16F3" w:rsidRPr="001D38B2">
              <w:rPr>
                <w:color w:val="auto"/>
              </w:rPr>
              <w:t xml:space="preserve">ingerichte </w:t>
            </w:r>
            <w:r w:rsidR="004C16F3" w:rsidRPr="001D38B2">
              <w:rPr>
                <w:color w:val="000000"/>
              </w:rPr>
              <w:t xml:space="preserve">Cloud-oplossing. </w:t>
            </w:r>
            <w:r w:rsidR="001E1C08" w:rsidRPr="001D38B2">
              <w:t xml:space="preserve">Deze server houdt de opdracht voor een nader te bepalen tijd vast totdat een gebruiker </w:t>
            </w:r>
            <w:r w:rsidR="001E1C08" w:rsidRPr="001D38B2">
              <w:rPr>
                <w:color w:val="auto"/>
              </w:rPr>
              <w:t xml:space="preserve">zich op een willekeurige </w:t>
            </w:r>
            <w:proofErr w:type="spellStart"/>
            <w:r w:rsidR="00517739" w:rsidRPr="001D38B2">
              <w:rPr>
                <w:color w:val="auto"/>
              </w:rPr>
              <w:t>mfc</w:t>
            </w:r>
            <w:proofErr w:type="spellEnd"/>
            <w:r w:rsidR="001E1C08" w:rsidRPr="001D38B2">
              <w:rPr>
                <w:color w:val="auto"/>
              </w:rPr>
              <w:t xml:space="preserve"> binnen het netwerk identificeert en de printopdracht opvraagt. De identificatie vindt  plaats via </w:t>
            </w:r>
            <w:r w:rsidR="005733B9" w:rsidRPr="001D38B2">
              <w:rPr>
                <w:color w:val="auto"/>
              </w:rPr>
              <w:t>het bestaande passensysteem (</w:t>
            </w:r>
            <w:proofErr w:type="spellStart"/>
            <w:r w:rsidR="005733B9" w:rsidRPr="001D38B2">
              <w:rPr>
                <w:color w:val="auto"/>
              </w:rPr>
              <w:t>CardAccess</w:t>
            </w:r>
            <w:proofErr w:type="spellEnd"/>
            <w:r w:rsidR="005733B9" w:rsidRPr="001D38B2">
              <w:rPr>
                <w:color w:val="auto"/>
              </w:rPr>
              <w:t xml:space="preserve">), of via een koppeling met </w:t>
            </w:r>
            <w:proofErr w:type="spellStart"/>
            <w:r w:rsidR="005733B9" w:rsidRPr="001D38B2">
              <w:rPr>
                <w:color w:val="auto"/>
              </w:rPr>
              <w:t>Azure</w:t>
            </w:r>
            <w:proofErr w:type="spellEnd"/>
            <w:r w:rsidR="005733B9" w:rsidRPr="001D38B2">
              <w:rPr>
                <w:color w:val="auto"/>
              </w:rPr>
              <w:t xml:space="preserve"> AD als de Opdrachtnemer daar een andere oplossing voor aanbiedt.</w:t>
            </w:r>
            <w:r w:rsidR="005733B9" w:rsidRPr="001D38B2">
              <w:rPr>
                <w:sz w:val="20"/>
                <w:szCs w:val="20"/>
              </w:rPr>
              <w:t xml:space="preserve"> </w:t>
            </w:r>
          </w:p>
          <w:p w14:paraId="6FBA2FB8" w14:textId="74B4B253" w:rsidR="001E1C08" w:rsidRPr="001D38B2" w:rsidRDefault="001E1C08" w:rsidP="00517739">
            <w:pPr>
              <w:overflowPunct/>
              <w:autoSpaceDE/>
              <w:autoSpaceDN/>
              <w:adjustRightInd/>
              <w:textAlignment w:val="auto"/>
            </w:pPr>
            <w:r w:rsidRPr="001D38B2">
              <w:rPr>
                <w:color w:val="auto"/>
              </w:rPr>
              <w:t xml:space="preserve">Hier moet rekening mee geh0uden worden met het automatisch </w:t>
            </w:r>
            <w:r w:rsidR="00C75B74" w:rsidRPr="001D38B2">
              <w:rPr>
                <w:color w:val="auto"/>
              </w:rPr>
              <w:t>overnemen van de personeelsmutaties in de database van Opdrachtgever, zodat nieuwe medewerkers worden herkend.</w:t>
            </w:r>
            <w:r w:rsidRPr="001D38B2">
              <w:rPr>
                <w:color w:val="auto"/>
              </w:rPr>
              <w:t xml:space="preserve"> Ook dient de gebruiker rechtstreeks te kunnen printen naar een specifieke printer </w:t>
            </w:r>
            <w:r w:rsidRPr="001D38B2">
              <w:t>of plotter.</w:t>
            </w:r>
          </w:p>
          <w:p w14:paraId="344EFBDE" w14:textId="25100D80" w:rsidR="001D38B2" w:rsidRPr="00FF1863" w:rsidRDefault="004C16F3" w:rsidP="00517739">
            <w:pPr>
              <w:overflowPunct/>
              <w:autoSpaceDE/>
              <w:autoSpaceDN/>
              <w:adjustRightInd/>
              <w:textAlignment w:val="auto"/>
              <w:rPr>
                <w:color w:val="000000"/>
              </w:rPr>
            </w:pPr>
            <w:r w:rsidRPr="001D38B2">
              <w:rPr>
                <w:color w:val="000000"/>
              </w:rPr>
              <w:t xml:space="preserve">Koppeling tussen </w:t>
            </w:r>
            <w:proofErr w:type="spellStart"/>
            <w:r w:rsidR="002C70A0" w:rsidRPr="001D38B2">
              <w:rPr>
                <w:color w:val="000000"/>
              </w:rPr>
              <w:t>mfc</w:t>
            </w:r>
            <w:r w:rsidRPr="001D38B2">
              <w:rPr>
                <w:color w:val="000000"/>
              </w:rPr>
              <w:t>'s</w:t>
            </w:r>
            <w:proofErr w:type="spellEnd"/>
            <w:r w:rsidRPr="001D38B2">
              <w:rPr>
                <w:color w:val="000000"/>
              </w:rPr>
              <w:t xml:space="preserve"> en applicaties (zoals Office365 Apps</w:t>
            </w:r>
            <w:r w:rsidR="00621BAC">
              <w:rPr>
                <w:color w:val="000000"/>
              </w:rPr>
              <w:t xml:space="preserve"> en</w:t>
            </w:r>
            <w:r w:rsidRPr="001D38B2">
              <w:rPr>
                <w:color w:val="000000"/>
              </w:rPr>
              <w:t xml:space="preserve"> Verseon) wordt gerealiseerd door Opd</w:t>
            </w:r>
            <w:r w:rsidR="001E1C08" w:rsidRPr="001D38B2">
              <w:rPr>
                <w:color w:val="000000"/>
              </w:rPr>
              <w:t>rachtnemer</w:t>
            </w:r>
            <w:r w:rsidRPr="001D38B2">
              <w:rPr>
                <w:color w:val="000000"/>
              </w:rPr>
              <w:t xml:space="preserve"> in samenwerking met technisch leverancier </w:t>
            </w:r>
            <w:r w:rsidR="003241F4" w:rsidRPr="001D38B2">
              <w:rPr>
                <w:color w:val="000000"/>
              </w:rPr>
              <w:t>van Opdrachtgever</w:t>
            </w:r>
            <w:r w:rsidRPr="001D38B2">
              <w:rPr>
                <w:color w:val="000000"/>
              </w:rPr>
              <w:t xml:space="preserve">. </w:t>
            </w:r>
          </w:p>
        </w:tc>
      </w:tr>
      <w:tr w:rsidR="004C16F3" w:rsidRPr="008D4D1F" w14:paraId="3F142CB9" w14:textId="77777777" w:rsidTr="00936944">
        <w:tc>
          <w:tcPr>
            <w:tcW w:w="535" w:type="dxa"/>
          </w:tcPr>
          <w:p w14:paraId="40B6A0B2" w14:textId="629DFFA4" w:rsidR="004C16F3" w:rsidRPr="008D4D1F" w:rsidRDefault="001763EC" w:rsidP="00517739">
            <w:r w:rsidRPr="008D4D1F">
              <w:t>4.1</w:t>
            </w:r>
            <w:r w:rsidR="005E2596">
              <w:t>0</w:t>
            </w:r>
          </w:p>
        </w:tc>
        <w:tc>
          <w:tcPr>
            <w:tcW w:w="2126" w:type="dxa"/>
          </w:tcPr>
          <w:p w14:paraId="393FA6CE" w14:textId="072C98E5" w:rsidR="004C16F3" w:rsidRPr="008D4D1F" w:rsidRDefault="004C16F3" w:rsidP="00517739">
            <w:r w:rsidRPr="008D4D1F">
              <w:t xml:space="preserve">Scannen op de </w:t>
            </w:r>
            <w:proofErr w:type="spellStart"/>
            <w:r w:rsidRPr="008D4D1F">
              <w:t>mfc’s</w:t>
            </w:r>
            <w:proofErr w:type="spellEnd"/>
          </w:p>
        </w:tc>
        <w:tc>
          <w:tcPr>
            <w:tcW w:w="6059" w:type="dxa"/>
          </w:tcPr>
          <w:p w14:paraId="13F47105" w14:textId="02B2A239" w:rsidR="002452F7" w:rsidRPr="008D4D1F" w:rsidRDefault="004C16F3" w:rsidP="00517739">
            <w:pPr>
              <w:overflowPunct/>
              <w:autoSpaceDE/>
              <w:autoSpaceDN/>
              <w:adjustRightInd/>
              <w:textAlignment w:val="auto"/>
            </w:pPr>
            <w:r w:rsidRPr="008D4D1F">
              <w:t xml:space="preserve">De </w:t>
            </w:r>
            <w:proofErr w:type="spellStart"/>
            <w:r w:rsidR="002C70A0" w:rsidRPr="008D4D1F">
              <w:t>mfc’s</w:t>
            </w:r>
            <w:proofErr w:type="spellEnd"/>
            <w:r w:rsidRPr="008D4D1F">
              <w:rPr>
                <w:color w:val="auto"/>
              </w:rPr>
              <w:t xml:space="preserve"> </w:t>
            </w:r>
            <w:r w:rsidR="0075368E" w:rsidRPr="008D4D1F">
              <w:rPr>
                <w:color w:val="auto"/>
              </w:rPr>
              <w:t xml:space="preserve">onderdeel van de Opdracht </w:t>
            </w:r>
            <w:r w:rsidRPr="008D4D1F">
              <w:t>dienen</w:t>
            </w:r>
            <w:r w:rsidR="002452F7" w:rsidRPr="008D4D1F">
              <w:t xml:space="preserve"> voor het scannen:</w:t>
            </w:r>
          </w:p>
          <w:p w14:paraId="4AAAB4FE" w14:textId="7CE9DDA8" w:rsidR="002452F7" w:rsidRPr="008D4D1F" w:rsidRDefault="001E1C08" w:rsidP="00517739">
            <w:pPr>
              <w:pStyle w:val="Lijstalinea"/>
              <w:numPr>
                <w:ilvl w:val="0"/>
                <w:numId w:val="9"/>
              </w:numPr>
              <w:overflowPunct/>
              <w:autoSpaceDE/>
              <w:autoSpaceDN/>
              <w:adjustRightInd/>
              <w:textAlignment w:val="auto"/>
              <w:rPr>
                <w:rFonts w:eastAsia="Times New Roman"/>
                <w:color w:val="000000"/>
              </w:rPr>
            </w:pPr>
            <w:r w:rsidRPr="008D4D1F">
              <w:t xml:space="preserve">voorzien te zijn van een </w:t>
            </w:r>
            <w:proofErr w:type="spellStart"/>
            <w:r w:rsidRPr="008D4D1F">
              <w:t>feeder</w:t>
            </w:r>
            <w:proofErr w:type="spellEnd"/>
            <w:r w:rsidRPr="008D4D1F">
              <w:t xml:space="preserve"> voor automatische document invoer </w:t>
            </w:r>
            <w:r w:rsidR="00621BAC">
              <w:t xml:space="preserve">voor enkelzijdig en dubbelzijdig scannen </w:t>
            </w:r>
            <w:r w:rsidRPr="008D4D1F">
              <w:t xml:space="preserve">die overeenkomt </w:t>
            </w:r>
            <w:r w:rsidR="004C16F3" w:rsidRPr="008D4D1F">
              <w:t>met het printformaat van de machine</w:t>
            </w:r>
            <w:r w:rsidR="002452F7" w:rsidRPr="008D4D1F">
              <w:t>;</w:t>
            </w:r>
          </w:p>
          <w:p w14:paraId="28205AF4" w14:textId="736D58A6" w:rsidR="002452F7" w:rsidRPr="008D4D1F" w:rsidRDefault="004C16F3" w:rsidP="00517739">
            <w:pPr>
              <w:pStyle w:val="Lijstalinea"/>
              <w:numPr>
                <w:ilvl w:val="0"/>
                <w:numId w:val="9"/>
              </w:numPr>
              <w:overflowPunct/>
              <w:autoSpaceDE/>
              <w:autoSpaceDN/>
              <w:adjustRightInd/>
              <w:textAlignment w:val="auto"/>
              <w:rPr>
                <w:rFonts w:eastAsia="Times New Roman"/>
                <w:color w:val="000000"/>
              </w:rPr>
            </w:pPr>
            <w:r w:rsidRPr="008D4D1F">
              <w:lastRenderedPageBreak/>
              <w:t>te voldoen aan de Landelijke Handreiking Vervanging Archiefbescheiden (zie www.nationaalarchief.nl) 2</w:t>
            </w:r>
            <w:r w:rsidR="002452F7" w:rsidRPr="008D4D1F">
              <w:t>;</w:t>
            </w:r>
          </w:p>
          <w:p w14:paraId="796B1C8B" w14:textId="2E172C29" w:rsidR="002452F7" w:rsidRPr="008D4D1F" w:rsidRDefault="004C16F3" w:rsidP="00517739">
            <w:pPr>
              <w:pStyle w:val="Lijstalinea"/>
              <w:numPr>
                <w:ilvl w:val="0"/>
                <w:numId w:val="9"/>
              </w:numPr>
              <w:overflowPunct/>
              <w:autoSpaceDE/>
              <w:autoSpaceDN/>
              <w:adjustRightInd/>
              <w:textAlignment w:val="auto"/>
              <w:rPr>
                <w:rFonts w:eastAsia="Times New Roman"/>
                <w:color w:val="000000"/>
              </w:rPr>
            </w:pPr>
            <w:r w:rsidRPr="008D4D1F">
              <w:t xml:space="preserve">instelbaar </w:t>
            </w:r>
            <w:r w:rsidR="002452F7" w:rsidRPr="008D4D1F">
              <w:t xml:space="preserve">te zijn voor </w:t>
            </w:r>
            <w:r w:rsidRPr="008D4D1F">
              <w:t>200, 300 en 600 dpi, outputkeuze PDF, PDF/A, TIF, MTIFF en JPG</w:t>
            </w:r>
            <w:r w:rsidR="00621BAC">
              <w:t>;</w:t>
            </w:r>
          </w:p>
          <w:p w14:paraId="1E65F6AF" w14:textId="77777777" w:rsidR="00621BAC" w:rsidRPr="00621BAC" w:rsidRDefault="002452F7" w:rsidP="00517739">
            <w:pPr>
              <w:pStyle w:val="Lijstalinea"/>
              <w:numPr>
                <w:ilvl w:val="0"/>
                <w:numId w:val="9"/>
              </w:numPr>
              <w:overflowPunct/>
              <w:autoSpaceDE/>
              <w:autoSpaceDN/>
              <w:adjustRightInd/>
              <w:textAlignment w:val="auto"/>
              <w:rPr>
                <w:rFonts w:eastAsia="Times New Roman"/>
                <w:color w:val="000000"/>
              </w:rPr>
            </w:pPr>
            <w:r w:rsidRPr="001D38B2">
              <w:t>te beschikken over</w:t>
            </w:r>
            <w:r w:rsidR="004C16F3" w:rsidRPr="001D38B2">
              <w:t>een directe optie OCR</w:t>
            </w:r>
            <w:r w:rsidR="00621BAC">
              <w:t>;</w:t>
            </w:r>
          </w:p>
          <w:p w14:paraId="330FEA3D" w14:textId="76C53189" w:rsidR="002452F7" w:rsidRPr="008D4D1F" w:rsidRDefault="001E1C08" w:rsidP="00517739">
            <w:pPr>
              <w:pStyle w:val="Lijstalinea"/>
              <w:numPr>
                <w:ilvl w:val="0"/>
                <w:numId w:val="9"/>
              </w:numPr>
              <w:overflowPunct/>
              <w:autoSpaceDE/>
              <w:autoSpaceDN/>
              <w:adjustRightInd/>
              <w:textAlignment w:val="auto"/>
              <w:rPr>
                <w:rFonts w:eastAsia="Times New Roman"/>
                <w:color w:val="000000"/>
              </w:rPr>
            </w:pPr>
            <w:r w:rsidRPr="001D38B2">
              <w:t xml:space="preserve"> </w:t>
            </w:r>
            <w:r w:rsidR="00621BAC">
              <w:t>s</w:t>
            </w:r>
            <w:r w:rsidR="004C16F3" w:rsidRPr="001D38B2">
              <w:t>can</w:t>
            </w:r>
            <w:r w:rsidR="00621BAC">
              <w:t>opdrachten</w:t>
            </w:r>
            <w:r w:rsidR="004C16F3" w:rsidRPr="001D38B2">
              <w:t xml:space="preserve"> wor</w:t>
            </w:r>
            <w:r w:rsidR="00621BAC">
              <w:t>den</w:t>
            </w:r>
            <w:r w:rsidR="004C16F3" w:rsidRPr="001D38B2">
              <w:t xml:space="preserve"> afhankelijk van de keuze van de gebruiker gestuurd naar een e-mailadres </w:t>
            </w:r>
            <w:r w:rsidR="004C16F3" w:rsidRPr="001D38B2">
              <w:rPr>
                <w:color w:val="000000"/>
              </w:rPr>
              <w:t>of een online share in de OneDrive-omgeving van een gebruiker</w:t>
            </w:r>
            <w:r w:rsidR="002452F7" w:rsidRPr="008D4D1F">
              <w:rPr>
                <w:color w:val="000000"/>
              </w:rPr>
              <w:t>;</w:t>
            </w:r>
          </w:p>
          <w:p w14:paraId="4C09BB08" w14:textId="44C77828" w:rsidR="004C16F3" w:rsidRPr="008D4D1F" w:rsidRDefault="002452F7" w:rsidP="00517739">
            <w:pPr>
              <w:pStyle w:val="Lijstalinea"/>
              <w:numPr>
                <w:ilvl w:val="0"/>
                <w:numId w:val="9"/>
              </w:numPr>
              <w:overflowPunct/>
              <w:autoSpaceDE/>
              <w:autoSpaceDN/>
              <w:adjustRightInd/>
              <w:textAlignment w:val="auto"/>
              <w:rPr>
                <w:rFonts w:eastAsia="Times New Roman"/>
                <w:color w:val="000000"/>
              </w:rPr>
            </w:pPr>
            <w:r w:rsidRPr="008D4D1F">
              <w:rPr>
                <w:color w:val="000000"/>
              </w:rPr>
              <w:t xml:space="preserve">metadata aan een scan mee te kunnen geven (datum opname, model scanner, type scanner, kleurruimte, sampling </w:t>
            </w:r>
            <w:proofErr w:type="spellStart"/>
            <w:r w:rsidRPr="008D4D1F">
              <w:rPr>
                <w:color w:val="000000"/>
              </w:rPr>
              <w:t>rate</w:t>
            </w:r>
            <w:proofErr w:type="spellEnd"/>
            <w:r w:rsidRPr="008D4D1F">
              <w:rPr>
                <w:color w:val="000000"/>
              </w:rPr>
              <w:t xml:space="preserve"> in </w:t>
            </w:r>
            <w:proofErr w:type="spellStart"/>
            <w:r w:rsidRPr="008D4D1F">
              <w:rPr>
                <w:color w:val="000000"/>
              </w:rPr>
              <w:t>ppi</w:t>
            </w:r>
            <w:proofErr w:type="spellEnd"/>
            <w:r w:rsidRPr="008D4D1F">
              <w:rPr>
                <w:color w:val="000000"/>
              </w:rPr>
              <w:t xml:space="preserve">, lengte en breedte in pixels, </w:t>
            </w:r>
            <w:proofErr w:type="spellStart"/>
            <w:r w:rsidRPr="008D4D1F">
              <w:rPr>
                <w:color w:val="000000"/>
              </w:rPr>
              <w:t>bitdiepte</w:t>
            </w:r>
            <w:proofErr w:type="spellEnd"/>
            <w:r w:rsidRPr="008D4D1F">
              <w:rPr>
                <w:color w:val="000000"/>
              </w:rPr>
              <w:t xml:space="preserve"> en kleurprofiel);</w:t>
            </w:r>
          </w:p>
          <w:p w14:paraId="2DDC925C" w14:textId="5D75B9CE" w:rsidR="002452F7" w:rsidRPr="008D4D1F" w:rsidRDefault="002452F7" w:rsidP="00517739">
            <w:pPr>
              <w:pStyle w:val="Lijstalinea"/>
              <w:numPr>
                <w:ilvl w:val="0"/>
                <w:numId w:val="9"/>
              </w:numPr>
              <w:overflowPunct/>
              <w:autoSpaceDE/>
              <w:autoSpaceDN/>
              <w:adjustRightInd/>
              <w:textAlignment w:val="auto"/>
              <w:rPr>
                <w:rFonts w:eastAsia="Times New Roman"/>
                <w:color w:val="000000"/>
              </w:rPr>
            </w:pPr>
            <w:r w:rsidRPr="008D4D1F">
              <w:rPr>
                <w:color w:val="000000"/>
              </w:rPr>
              <w:t>afwijkende scan</w:t>
            </w:r>
            <w:r w:rsidR="00191B7B">
              <w:rPr>
                <w:color w:val="000000"/>
              </w:rPr>
              <w:t>opties</w:t>
            </w:r>
            <w:r w:rsidRPr="008D4D1F">
              <w:rPr>
                <w:color w:val="000000"/>
              </w:rPr>
              <w:t xml:space="preserve"> mogelijk te maken, bijvoorbeeld bij originelen met een achtergrondkleur of originelen met weinig contrast;</w:t>
            </w:r>
          </w:p>
          <w:p w14:paraId="75099324" w14:textId="4DB324A1" w:rsidR="00103397" w:rsidRPr="008D4D1F" w:rsidRDefault="002452F7" w:rsidP="00517739">
            <w:pPr>
              <w:pStyle w:val="Lijstalinea"/>
              <w:numPr>
                <w:ilvl w:val="0"/>
                <w:numId w:val="9"/>
              </w:numPr>
              <w:overflowPunct/>
              <w:autoSpaceDE/>
              <w:autoSpaceDN/>
              <w:adjustRightInd/>
              <w:textAlignment w:val="auto"/>
              <w:rPr>
                <w:color w:val="000000"/>
              </w:rPr>
            </w:pPr>
            <w:r w:rsidRPr="008D4D1F">
              <w:rPr>
                <w:color w:val="000000"/>
              </w:rPr>
              <w:t xml:space="preserve">automatisch kleur te detecteren. Indien geen kleur wordt herkend dient </w:t>
            </w:r>
            <w:proofErr w:type="spellStart"/>
            <w:r w:rsidRPr="008D4D1F">
              <w:rPr>
                <w:color w:val="000000"/>
              </w:rPr>
              <w:t>grayscale</w:t>
            </w:r>
            <w:proofErr w:type="spellEnd"/>
            <w:r w:rsidRPr="008D4D1F">
              <w:rPr>
                <w:color w:val="000000"/>
              </w:rPr>
              <w:t xml:space="preserve"> te worden gescand</w:t>
            </w:r>
            <w:r w:rsidR="00103397" w:rsidRPr="008D4D1F">
              <w:rPr>
                <w:color w:val="000000"/>
              </w:rPr>
              <w:t>;</w:t>
            </w:r>
          </w:p>
          <w:p w14:paraId="59EEF404" w14:textId="177474EF" w:rsidR="002452F7" w:rsidRPr="008D4D1F" w:rsidRDefault="00103397" w:rsidP="00517739">
            <w:pPr>
              <w:pStyle w:val="Lijstalinea"/>
              <w:numPr>
                <w:ilvl w:val="0"/>
                <w:numId w:val="9"/>
              </w:numPr>
              <w:overflowPunct/>
              <w:autoSpaceDE/>
              <w:autoSpaceDN/>
              <w:adjustRightInd/>
              <w:textAlignment w:val="auto"/>
              <w:rPr>
                <w:color w:val="000000"/>
              </w:rPr>
            </w:pPr>
            <w:r w:rsidRPr="008D4D1F">
              <w:rPr>
                <w:color w:val="000000"/>
              </w:rPr>
              <w:t>a</w:t>
            </w:r>
            <w:r w:rsidR="002452F7" w:rsidRPr="008D4D1F">
              <w:rPr>
                <w:color w:val="000000"/>
              </w:rPr>
              <w:t xml:space="preserve">utomatische beeldverbetering zoals ruisonderdrukking, contrastcorrectie, rechtzetten en vlekcorrectie is niet wenselijk, hooguit </w:t>
            </w:r>
            <w:r w:rsidR="001E1C08" w:rsidRPr="008D4D1F">
              <w:rPr>
                <w:color w:val="000000"/>
              </w:rPr>
              <w:t>door middel van</w:t>
            </w:r>
            <w:r w:rsidR="002452F7" w:rsidRPr="008D4D1F">
              <w:rPr>
                <w:color w:val="000000"/>
              </w:rPr>
              <w:t xml:space="preserve"> een specifiek scanprofiel.</w:t>
            </w:r>
          </w:p>
        </w:tc>
      </w:tr>
      <w:tr w:rsidR="004C16F3" w:rsidRPr="008D4D1F" w14:paraId="33AB1B76" w14:textId="77777777" w:rsidTr="00936944">
        <w:tc>
          <w:tcPr>
            <w:tcW w:w="535" w:type="dxa"/>
          </w:tcPr>
          <w:p w14:paraId="040484EF" w14:textId="5F5B1AA5" w:rsidR="004C16F3" w:rsidRPr="008D4D1F" w:rsidDel="00BB292C" w:rsidRDefault="001763EC" w:rsidP="00517739">
            <w:r w:rsidRPr="008D4D1F">
              <w:lastRenderedPageBreak/>
              <w:t>4.1</w:t>
            </w:r>
            <w:r w:rsidR="005E2596">
              <w:t>1</w:t>
            </w:r>
          </w:p>
        </w:tc>
        <w:tc>
          <w:tcPr>
            <w:tcW w:w="2126" w:type="dxa"/>
          </w:tcPr>
          <w:p w14:paraId="3C6C827E" w14:textId="13D87969" w:rsidR="004C16F3" w:rsidRPr="008D4D1F" w:rsidDel="00BB292C" w:rsidRDefault="004C16F3" w:rsidP="00517739">
            <w:r w:rsidRPr="008D4D1F">
              <w:t>Documentscanners bij de afdeling DIV, team Post, registratie en Informatievoorziening (PRI)</w:t>
            </w:r>
          </w:p>
        </w:tc>
        <w:tc>
          <w:tcPr>
            <w:tcW w:w="6059" w:type="dxa"/>
          </w:tcPr>
          <w:p w14:paraId="4EED7839" w14:textId="3A7D9B18" w:rsidR="007C4A8A" w:rsidRPr="008D4D1F" w:rsidRDefault="004C16F3" w:rsidP="00517739">
            <w:pPr>
              <w:rPr>
                <w:color w:val="auto"/>
              </w:rPr>
            </w:pPr>
            <w:r w:rsidRPr="008D4D1F">
              <w:t xml:space="preserve">In </w:t>
            </w:r>
            <w:r w:rsidRPr="008D4D1F">
              <w:rPr>
                <w:color w:val="auto"/>
              </w:rPr>
              <w:t xml:space="preserve">de </w:t>
            </w:r>
            <w:proofErr w:type="spellStart"/>
            <w:r w:rsidRPr="008D4D1F">
              <w:rPr>
                <w:color w:val="auto"/>
              </w:rPr>
              <w:t>Fleet</w:t>
            </w:r>
            <w:proofErr w:type="spellEnd"/>
            <w:r w:rsidRPr="008D4D1F">
              <w:rPr>
                <w:color w:val="auto"/>
              </w:rPr>
              <w:t xml:space="preserve"> dienen </w:t>
            </w:r>
            <w:r w:rsidRPr="008D4D1F">
              <w:t>ook documentscanners te worden opgenomen. Het gaat om het leveren en onderhouden van twee productiescanners. Eén scanner staat in de postkamer voor de verwerking van de fysieke ingekomen post. De tweede scanner dient als reservescanner en als testscanner ingeval van software updates e.d. De scanners dienen te voldoen aan eisen geteld in het Handboek Vervangin</w:t>
            </w:r>
            <w:r w:rsidRPr="008D4D1F">
              <w:rPr>
                <w:color w:val="auto"/>
              </w:rPr>
              <w:t>g</w:t>
            </w:r>
            <w:r w:rsidR="007C4A8A" w:rsidRPr="008D4D1F">
              <w:rPr>
                <w:color w:val="auto"/>
              </w:rPr>
              <w:t xml:space="preserve"> van Provincie Noord-Holland</w:t>
            </w:r>
            <w:r w:rsidRPr="008D4D1F">
              <w:rPr>
                <w:color w:val="auto"/>
              </w:rPr>
              <w:t xml:space="preserve"> zie </w:t>
            </w:r>
            <w:r w:rsidR="00C942DB">
              <w:rPr>
                <w:color w:val="auto"/>
              </w:rPr>
              <w:t>B</w:t>
            </w:r>
            <w:r w:rsidRPr="008D4D1F">
              <w:rPr>
                <w:color w:val="auto"/>
              </w:rPr>
              <w:t>ijlage</w:t>
            </w:r>
            <w:r w:rsidR="002E2F92">
              <w:rPr>
                <w:color w:val="auto"/>
              </w:rPr>
              <w:t xml:space="preserve"> 9</w:t>
            </w:r>
            <w:r w:rsidR="003C0795" w:rsidRPr="008D4D1F">
              <w:rPr>
                <w:color w:val="auto"/>
              </w:rPr>
              <w:t>.</w:t>
            </w:r>
          </w:p>
          <w:p w14:paraId="29D6E20F" w14:textId="503CFE1D" w:rsidR="004C16F3" w:rsidRPr="008D4D1F" w:rsidDel="00BB292C" w:rsidRDefault="004C16F3" w:rsidP="00517739">
            <w:r w:rsidRPr="008D4D1F">
              <w:t>In geval van uitval dient de scanner binnen 2 werkdagen na melding gerepareerd te worden en weer operationeel te zijn.</w:t>
            </w:r>
          </w:p>
        </w:tc>
      </w:tr>
      <w:tr w:rsidR="004C16F3" w:rsidRPr="008D4D1F" w14:paraId="253DC6F3" w14:textId="77777777" w:rsidTr="00936944">
        <w:tc>
          <w:tcPr>
            <w:tcW w:w="535" w:type="dxa"/>
          </w:tcPr>
          <w:p w14:paraId="3EF08A71" w14:textId="15143C09" w:rsidR="004C16F3" w:rsidRPr="008D4D1F" w:rsidDel="00BB292C" w:rsidRDefault="004C16F3" w:rsidP="00517739">
            <w:r w:rsidRPr="008D4D1F">
              <w:t>4.</w:t>
            </w:r>
            <w:r w:rsidR="001763EC" w:rsidRPr="008D4D1F">
              <w:t>1</w:t>
            </w:r>
            <w:r w:rsidR="005E2596">
              <w:t>2</w:t>
            </w:r>
          </w:p>
        </w:tc>
        <w:tc>
          <w:tcPr>
            <w:tcW w:w="2126" w:type="dxa"/>
          </w:tcPr>
          <w:p w14:paraId="2CFBDF34" w14:textId="109CD886" w:rsidR="004C16F3" w:rsidRPr="008D4D1F" w:rsidRDefault="004C16F3" w:rsidP="00517739">
            <w:r w:rsidRPr="008D4D1F">
              <w:t>ICT infrastructuur</w:t>
            </w:r>
          </w:p>
        </w:tc>
        <w:tc>
          <w:tcPr>
            <w:tcW w:w="6059" w:type="dxa"/>
          </w:tcPr>
          <w:p w14:paraId="1FB11DFE" w14:textId="77777777" w:rsidR="008827CE" w:rsidRDefault="004C16F3" w:rsidP="00517739">
            <w:r w:rsidRPr="008D4D1F">
              <w:t xml:space="preserve">Ten aanzien van de netwerk infrastructuur realiseert de Provincie </w:t>
            </w:r>
            <w:r w:rsidRPr="008D4D1F">
              <w:rPr>
                <w:color w:val="auto"/>
              </w:rPr>
              <w:t xml:space="preserve">met haar </w:t>
            </w:r>
            <w:r w:rsidRPr="008D4D1F">
              <w:t>externe ICT leverancier de volgende werkwijze</w:t>
            </w:r>
            <w:r w:rsidR="008827CE">
              <w:t>:</w:t>
            </w:r>
          </w:p>
          <w:p w14:paraId="79C2DB55" w14:textId="1B313DB3" w:rsidR="008827CE" w:rsidRPr="008827CE" w:rsidRDefault="004C16F3" w:rsidP="00955766">
            <w:pPr>
              <w:pStyle w:val="Lijstalinea"/>
              <w:numPr>
                <w:ilvl w:val="0"/>
                <w:numId w:val="9"/>
              </w:numPr>
              <w:rPr>
                <w:color w:val="0070C0"/>
              </w:rPr>
            </w:pPr>
            <w:r w:rsidRPr="008D4D1F">
              <w:t xml:space="preserve">De </w:t>
            </w:r>
            <w:r w:rsidR="003241F4">
              <w:t>Opdrachtnemer</w:t>
            </w:r>
            <w:r w:rsidRPr="008827CE">
              <w:rPr>
                <w:color w:val="0070C0"/>
              </w:rPr>
              <w:t xml:space="preserve"> </w:t>
            </w:r>
            <w:r w:rsidRPr="008D4D1F">
              <w:t xml:space="preserve">maakt gebruik van de netwerk infrastructuur van de </w:t>
            </w:r>
            <w:r w:rsidR="003241F4" w:rsidRPr="008827CE">
              <w:rPr>
                <w:color w:val="auto"/>
              </w:rPr>
              <w:t>Opdrachtgever</w:t>
            </w:r>
            <w:r w:rsidR="008827CE">
              <w:rPr>
                <w:color w:val="auto"/>
              </w:rPr>
              <w:t>.</w:t>
            </w:r>
            <w:r w:rsidRPr="008827CE">
              <w:rPr>
                <w:color w:val="auto"/>
              </w:rPr>
              <w:t xml:space="preserve"> </w:t>
            </w:r>
          </w:p>
          <w:p w14:paraId="1DB1EF92" w14:textId="33A34E47" w:rsidR="008827CE" w:rsidRPr="008827CE" w:rsidRDefault="004C16F3" w:rsidP="00955766">
            <w:pPr>
              <w:pStyle w:val="Lijstalinea"/>
              <w:numPr>
                <w:ilvl w:val="0"/>
                <w:numId w:val="9"/>
              </w:numPr>
              <w:rPr>
                <w:color w:val="0070C0"/>
              </w:rPr>
            </w:pPr>
            <w:r w:rsidRPr="008827CE">
              <w:rPr>
                <w:color w:val="auto"/>
              </w:rPr>
              <w:t xml:space="preserve">In overleg met </w:t>
            </w:r>
            <w:r w:rsidR="00955766">
              <w:rPr>
                <w:color w:val="auto"/>
              </w:rPr>
              <w:t>de</w:t>
            </w:r>
            <w:r w:rsidRPr="008827CE">
              <w:rPr>
                <w:color w:val="auto"/>
              </w:rPr>
              <w:t xml:space="preserve"> ICT leverancier </w:t>
            </w:r>
            <w:r w:rsidR="00955766">
              <w:rPr>
                <w:color w:val="auto"/>
              </w:rPr>
              <w:t xml:space="preserve">van Opdrachtgever </w:t>
            </w:r>
            <w:r w:rsidRPr="008827CE">
              <w:rPr>
                <w:color w:val="auto"/>
              </w:rPr>
              <w:t xml:space="preserve">worden de printerdrivers en de ondersteunende printmanagement software op het netwerk geïnstalleerd. </w:t>
            </w:r>
          </w:p>
          <w:p w14:paraId="502432CE" w14:textId="1C37E21B" w:rsidR="008827CE" w:rsidRDefault="004C16F3" w:rsidP="00955766">
            <w:pPr>
              <w:pStyle w:val="Lijstalinea"/>
              <w:numPr>
                <w:ilvl w:val="0"/>
                <w:numId w:val="9"/>
              </w:numPr>
              <w:rPr>
                <w:color w:val="0070C0"/>
              </w:rPr>
            </w:pPr>
            <w:r w:rsidRPr="008827CE">
              <w:rPr>
                <w:color w:val="auto"/>
              </w:rPr>
              <w:t>De dataopslag van Repro &amp; Medi</w:t>
            </w:r>
            <w:r w:rsidR="00621BAC">
              <w:rPr>
                <w:color w:val="auto"/>
              </w:rPr>
              <w:t>a</w:t>
            </w:r>
            <w:r w:rsidR="002C70A0" w:rsidRPr="008827CE">
              <w:rPr>
                <w:color w:val="auto"/>
              </w:rPr>
              <w:t>services</w:t>
            </w:r>
            <w:r w:rsidRPr="008827CE">
              <w:rPr>
                <w:color w:val="auto"/>
              </w:rPr>
              <w:t xml:space="preserve"> vindt plaats op een apart gedeelte van het netwerk dat alleen voor de medewerkers toegankelijk is. De Opdrachtnemer zorgt</w:t>
            </w:r>
            <w:r w:rsidRPr="008D4D1F">
              <w:t xml:space="preserve"> voor het beheer van de bestanden en archieven</w:t>
            </w:r>
            <w:r w:rsidR="004E2B33">
              <w:t xml:space="preserve">, </w:t>
            </w:r>
            <w:r w:rsidR="004E2B33" w:rsidRPr="007C1FB6">
              <w:t xml:space="preserve">zie ook </w:t>
            </w:r>
            <w:r w:rsidR="004E2B33" w:rsidRPr="00C5563E">
              <w:t>eis 9.8.</w:t>
            </w:r>
          </w:p>
          <w:p w14:paraId="481F2A39" w14:textId="308A0435" w:rsidR="008827CE" w:rsidRPr="00EA1558" w:rsidRDefault="00465C30" w:rsidP="00955766">
            <w:pPr>
              <w:pStyle w:val="Lijstalinea"/>
              <w:numPr>
                <w:ilvl w:val="0"/>
                <w:numId w:val="9"/>
              </w:numPr>
              <w:rPr>
                <w:color w:val="0070C0"/>
              </w:rPr>
            </w:pPr>
            <w:r>
              <w:t xml:space="preserve">Alle door de opdrachtnemer aangeboden </w:t>
            </w:r>
            <w:proofErr w:type="spellStart"/>
            <w:r>
              <w:t>m</w:t>
            </w:r>
            <w:r w:rsidR="00A14D23">
              <w:t>fc’s</w:t>
            </w:r>
            <w:proofErr w:type="spellEnd"/>
            <w:r w:rsidR="00A14D23">
              <w:t xml:space="preserve"> </w:t>
            </w:r>
            <w:r>
              <w:t xml:space="preserve">(en </w:t>
            </w:r>
            <w:r w:rsidRPr="00EA1558">
              <w:t xml:space="preserve">daarbij behorende printerdrivers en software) functioneren fout- en </w:t>
            </w:r>
            <w:proofErr w:type="spellStart"/>
            <w:r w:rsidRPr="00EA1558">
              <w:t>conflictloos</w:t>
            </w:r>
            <w:proofErr w:type="spellEnd"/>
            <w:r w:rsidRPr="00EA1558">
              <w:t xml:space="preserve"> binnen een </w:t>
            </w:r>
            <w:r w:rsidRPr="00EA1558">
              <w:rPr>
                <w:color w:val="auto"/>
              </w:rPr>
              <w:t xml:space="preserve">Microsoft </w:t>
            </w:r>
            <w:proofErr w:type="spellStart"/>
            <w:r w:rsidRPr="00EA1558">
              <w:rPr>
                <w:color w:val="auto"/>
              </w:rPr>
              <w:t>Intun</w:t>
            </w:r>
            <w:r w:rsidR="008827CE" w:rsidRPr="00EA1558">
              <w:rPr>
                <w:color w:val="auto"/>
              </w:rPr>
              <w:t>e</w:t>
            </w:r>
            <w:proofErr w:type="spellEnd"/>
            <w:r w:rsidR="008827CE" w:rsidRPr="00EA1558">
              <w:rPr>
                <w:color w:val="auto"/>
              </w:rPr>
              <w:t xml:space="preserve"> </w:t>
            </w:r>
            <w:r w:rsidRPr="00EA1558">
              <w:rPr>
                <w:color w:val="auto"/>
              </w:rPr>
              <w:t>georiënteerde werkplek</w:t>
            </w:r>
            <w:r w:rsidR="008827CE" w:rsidRPr="00EA1558">
              <w:rPr>
                <w:color w:val="0070C0"/>
              </w:rPr>
              <w:t>.</w:t>
            </w:r>
          </w:p>
          <w:p w14:paraId="4BEAFF31" w14:textId="7CE1C33C" w:rsidR="008827CE" w:rsidRPr="008827CE" w:rsidRDefault="00465C30" w:rsidP="00955766">
            <w:pPr>
              <w:pStyle w:val="Lijstalinea"/>
              <w:numPr>
                <w:ilvl w:val="0"/>
                <w:numId w:val="9"/>
              </w:numPr>
              <w:rPr>
                <w:color w:val="0070C0"/>
              </w:rPr>
            </w:pPr>
            <w:r>
              <w:t xml:space="preserve">Alle </w:t>
            </w:r>
            <w:proofErr w:type="spellStart"/>
            <w:r>
              <w:t>m</w:t>
            </w:r>
            <w:r w:rsidR="00A14D23">
              <w:t>fc’s</w:t>
            </w:r>
            <w:proofErr w:type="spellEnd"/>
            <w:r>
              <w:t xml:space="preserve"> dienen gedurende de looptijd van de overeenkomst zonder extra kosten voor de opdrachtgever, probleemloos te functioneren. Ook na het installeren van eventuele nieuwe versies c.q. releases van de geïnstalleerde systeemsoftware</w:t>
            </w:r>
            <w:r w:rsidR="008827CE">
              <w:t>.</w:t>
            </w:r>
          </w:p>
          <w:p w14:paraId="5D401B27" w14:textId="77777777" w:rsidR="008827CE" w:rsidRPr="008827CE" w:rsidRDefault="00465C30" w:rsidP="00955766">
            <w:pPr>
              <w:pStyle w:val="Lijstalinea"/>
              <w:numPr>
                <w:ilvl w:val="0"/>
                <w:numId w:val="9"/>
              </w:numPr>
              <w:rPr>
                <w:color w:val="0070C0"/>
              </w:rPr>
            </w:pPr>
            <w:r>
              <w:t xml:space="preserve">Drivers moeten (incl. vooraf gedefinieerde </w:t>
            </w:r>
            <w:proofErr w:type="spellStart"/>
            <w:r>
              <w:t>settings</w:t>
            </w:r>
            <w:proofErr w:type="spellEnd"/>
            <w:r>
              <w:t xml:space="preserve"> bij de eindgebruiker terecht komen. De </w:t>
            </w:r>
            <w:proofErr w:type="spellStart"/>
            <w:r>
              <w:t>settings</w:t>
            </w:r>
            <w:proofErr w:type="spellEnd"/>
            <w:r>
              <w:t xml:space="preserve"> worden bepaald door Opdrachtgever i</w:t>
            </w:r>
            <w:r w:rsidR="008827CE">
              <w:t xml:space="preserve">n </w:t>
            </w:r>
            <w:r>
              <w:t>s</w:t>
            </w:r>
            <w:r w:rsidR="008827CE">
              <w:t>a</w:t>
            </w:r>
            <w:r>
              <w:t>m</w:t>
            </w:r>
            <w:r w:rsidR="008827CE">
              <w:t>enwerking</w:t>
            </w:r>
            <w:r>
              <w:t xml:space="preserve"> Opdrachtnemer.</w:t>
            </w:r>
          </w:p>
          <w:p w14:paraId="59F48E1B" w14:textId="2FC03E4B" w:rsidR="008827CE" w:rsidRPr="008827CE" w:rsidRDefault="00465C30" w:rsidP="00955766">
            <w:pPr>
              <w:pStyle w:val="Lijstalinea"/>
              <w:numPr>
                <w:ilvl w:val="0"/>
                <w:numId w:val="9"/>
              </w:numPr>
              <w:rPr>
                <w:color w:val="0070C0"/>
              </w:rPr>
            </w:pPr>
            <w:r>
              <w:t xml:space="preserve">De </w:t>
            </w:r>
            <w:proofErr w:type="spellStart"/>
            <w:r>
              <w:t>m</w:t>
            </w:r>
            <w:r w:rsidR="00A14D23">
              <w:t>fc’s</w:t>
            </w:r>
            <w:proofErr w:type="spellEnd"/>
            <w:r>
              <w:t xml:space="preserve"> moeten minimaal beschikken over een 100/1000 </w:t>
            </w:r>
            <w:proofErr w:type="spellStart"/>
            <w:r>
              <w:t>Mbps</w:t>
            </w:r>
            <w:proofErr w:type="spellEnd"/>
            <w:r>
              <w:t xml:space="preserve"> ethernet netwerkkaart met RJ45 aansluiting</w:t>
            </w:r>
            <w:r w:rsidR="008827CE">
              <w:t>.</w:t>
            </w:r>
          </w:p>
          <w:p w14:paraId="7CDA0130" w14:textId="6FDAA984" w:rsidR="008827CE" w:rsidRPr="008827CE" w:rsidRDefault="00465C30" w:rsidP="00955766">
            <w:pPr>
              <w:pStyle w:val="Lijstalinea"/>
              <w:numPr>
                <w:ilvl w:val="0"/>
                <w:numId w:val="9"/>
              </w:numPr>
              <w:rPr>
                <w:color w:val="0070C0"/>
              </w:rPr>
            </w:pPr>
            <w:r>
              <w:t xml:space="preserve">Daarnaast dienen de netwerkprinters en </w:t>
            </w:r>
            <w:proofErr w:type="spellStart"/>
            <w:r>
              <w:t>m</w:t>
            </w:r>
            <w:r w:rsidR="00A14D23">
              <w:t>fc’</w:t>
            </w:r>
            <w:r>
              <w:t>s</w:t>
            </w:r>
            <w:proofErr w:type="spellEnd"/>
            <w:r>
              <w:t xml:space="preserve"> ook geschikt te zijn voor (de meest recente versie van) Linux en Apple besturingssystemen</w:t>
            </w:r>
            <w:r w:rsidR="008827CE">
              <w:t>.</w:t>
            </w:r>
          </w:p>
          <w:p w14:paraId="44D717DF" w14:textId="426525D7" w:rsidR="008827CE" w:rsidRPr="008827CE" w:rsidRDefault="00465C30" w:rsidP="00955766">
            <w:pPr>
              <w:pStyle w:val="Lijstalinea"/>
              <w:numPr>
                <w:ilvl w:val="0"/>
                <w:numId w:val="9"/>
              </w:numPr>
              <w:rPr>
                <w:color w:val="0070C0"/>
              </w:rPr>
            </w:pPr>
            <w:r>
              <w:t xml:space="preserve">Drivers, updates en patches van geleverde </w:t>
            </w:r>
            <w:proofErr w:type="spellStart"/>
            <w:r>
              <w:t>m</w:t>
            </w:r>
            <w:r w:rsidR="00A14D23">
              <w:t>fc’s</w:t>
            </w:r>
            <w:proofErr w:type="spellEnd"/>
            <w:r>
              <w:t xml:space="preserve"> zijn vrij en kosteloos te downloaden van de web- en of ftp site van de leverancier en word</w:t>
            </w:r>
            <w:r w:rsidR="00A14D23">
              <w:t xml:space="preserve">en </w:t>
            </w:r>
            <w:r>
              <w:t xml:space="preserve">door </w:t>
            </w:r>
            <w:r w:rsidR="00A14D23">
              <w:t>d</w:t>
            </w:r>
            <w:r>
              <w:t xml:space="preserve">e </w:t>
            </w:r>
            <w:r w:rsidR="00A14D23">
              <w:t>O</w:t>
            </w:r>
            <w:r>
              <w:t>pdrachtnemer geïmplementeerd</w:t>
            </w:r>
            <w:r w:rsidR="008827CE">
              <w:t>.</w:t>
            </w:r>
          </w:p>
          <w:p w14:paraId="37111985" w14:textId="14642824" w:rsidR="008827CE" w:rsidRPr="00955766" w:rsidRDefault="00465C30" w:rsidP="00955766">
            <w:pPr>
              <w:pStyle w:val="Lijstalinea"/>
              <w:numPr>
                <w:ilvl w:val="0"/>
                <w:numId w:val="9"/>
              </w:numPr>
              <w:rPr>
                <w:color w:val="0070C0"/>
              </w:rPr>
            </w:pPr>
            <w:r>
              <w:lastRenderedPageBreak/>
              <w:t>Alle te leveren</w:t>
            </w:r>
            <w:r w:rsidR="00A14D23">
              <w:t xml:space="preserve"> stand </w:t>
            </w:r>
            <w:proofErr w:type="spellStart"/>
            <w:r w:rsidR="00A14D23">
              <w:t>alone</w:t>
            </w:r>
            <w:proofErr w:type="spellEnd"/>
            <w:r>
              <w:t xml:space="preserve"> netwerkprinters en </w:t>
            </w:r>
            <w:proofErr w:type="spellStart"/>
            <w:r>
              <w:t>m</w:t>
            </w:r>
            <w:r w:rsidR="00A14D23">
              <w:t>fc’s</w:t>
            </w:r>
            <w:proofErr w:type="spellEnd"/>
            <w:r>
              <w:t xml:space="preserve"> dienen voor netwerkcommunicatie te werken met het protocol TCP/IP.</w:t>
            </w:r>
          </w:p>
          <w:p w14:paraId="3CDBC198" w14:textId="37A363A1" w:rsidR="00955766" w:rsidRPr="00955766" w:rsidRDefault="00955766" w:rsidP="00955766">
            <w:pPr>
              <w:pStyle w:val="Lijstalinea"/>
              <w:numPr>
                <w:ilvl w:val="0"/>
                <w:numId w:val="9"/>
              </w:numPr>
              <w:overflowPunct/>
              <w:autoSpaceDE/>
              <w:autoSpaceDN/>
              <w:adjustRightInd/>
              <w:spacing w:line="240" w:lineRule="auto"/>
              <w:rPr>
                <w:color w:val="auto"/>
              </w:rPr>
            </w:pPr>
            <w:r w:rsidRPr="00955766">
              <w:rPr>
                <w:color w:val="auto"/>
              </w:rPr>
              <w:t xml:space="preserve">Opdrachtnemer levert een importbestand aan waarin de MAC-adressen van de verschillende individuele printers opgenomen zijn. </w:t>
            </w:r>
          </w:p>
          <w:p w14:paraId="55AE92AC" w14:textId="7D260815" w:rsidR="004C16F3" w:rsidRPr="008827CE" w:rsidRDefault="004C16F3" w:rsidP="00955766">
            <w:pPr>
              <w:pStyle w:val="Lijstalinea"/>
              <w:numPr>
                <w:ilvl w:val="0"/>
                <w:numId w:val="9"/>
              </w:numPr>
              <w:rPr>
                <w:color w:val="0070C0"/>
              </w:rPr>
            </w:pPr>
            <w:r w:rsidRPr="00955766">
              <w:rPr>
                <w:color w:val="auto"/>
              </w:rPr>
              <w:t xml:space="preserve">Toegang tot het bedrijfsnetwerk van </w:t>
            </w:r>
            <w:r w:rsidRPr="008827CE">
              <w:rPr>
                <w:color w:val="auto"/>
              </w:rPr>
              <w:t>Opdrachtnemer dient via browserapplicaties plaats te vinden. In de transitiefase worden tussen de partijen de afspraken over de werkwijze en ICT-ondersteuning nader uitgewerkt en vastgelegd binnen de kaders van de Overeenkomst.</w:t>
            </w:r>
          </w:p>
        </w:tc>
      </w:tr>
      <w:tr w:rsidR="004C16F3" w:rsidRPr="008D4D1F" w14:paraId="53BC159A" w14:textId="77777777" w:rsidTr="00936944">
        <w:tc>
          <w:tcPr>
            <w:tcW w:w="535" w:type="dxa"/>
          </w:tcPr>
          <w:p w14:paraId="7715206A" w14:textId="1AA26248" w:rsidR="004C16F3" w:rsidRPr="008D4D1F" w:rsidDel="00BB292C" w:rsidRDefault="004C16F3" w:rsidP="00517739">
            <w:r w:rsidRPr="008D4D1F">
              <w:lastRenderedPageBreak/>
              <w:t>4.</w:t>
            </w:r>
            <w:r w:rsidR="001763EC" w:rsidRPr="008D4D1F">
              <w:t>1</w:t>
            </w:r>
            <w:r w:rsidR="005E2596">
              <w:t>3</w:t>
            </w:r>
          </w:p>
        </w:tc>
        <w:tc>
          <w:tcPr>
            <w:tcW w:w="2126" w:type="dxa"/>
          </w:tcPr>
          <w:p w14:paraId="00896E2F" w14:textId="6D2D6FB9" w:rsidR="004C16F3" w:rsidRPr="008D4D1F" w:rsidRDefault="004C16F3" w:rsidP="00517739">
            <w:r w:rsidRPr="008D4D1F">
              <w:t>Digitale bestelomgeving</w:t>
            </w:r>
          </w:p>
        </w:tc>
        <w:tc>
          <w:tcPr>
            <w:tcW w:w="6059" w:type="dxa"/>
          </w:tcPr>
          <w:p w14:paraId="3354B54D" w14:textId="06B43D20" w:rsidR="004C16F3" w:rsidRPr="008D4D1F" w:rsidRDefault="00F8601A" w:rsidP="007C1FB6">
            <w:pPr>
              <w:overflowPunct/>
              <w:textAlignment w:val="auto"/>
            </w:pPr>
            <w:r w:rsidRPr="008D4D1F">
              <w:rPr>
                <w:rFonts w:cstheme="minorHAnsi"/>
              </w:rPr>
              <w:t>De huidige bestelomgeving</w:t>
            </w:r>
            <w:r w:rsidR="007C1FB6">
              <w:rPr>
                <w:rFonts w:cstheme="minorHAnsi"/>
              </w:rPr>
              <w:t xml:space="preserve"> van Opdrachtgever “</w:t>
            </w:r>
            <w:proofErr w:type="spellStart"/>
            <w:r w:rsidR="003723B5">
              <w:rPr>
                <w:rFonts w:cstheme="minorHAnsi"/>
              </w:rPr>
              <w:t>Grafiportal</w:t>
            </w:r>
            <w:proofErr w:type="spellEnd"/>
            <w:r w:rsidR="007C1FB6">
              <w:rPr>
                <w:rFonts w:cstheme="minorHAnsi"/>
              </w:rPr>
              <w:t xml:space="preserve">” is </w:t>
            </w:r>
            <w:r w:rsidRPr="008D4D1F">
              <w:rPr>
                <w:rFonts w:cstheme="minorHAnsi"/>
              </w:rPr>
              <w:t xml:space="preserve">een </w:t>
            </w:r>
            <w:r w:rsidR="001300DF" w:rsidRPr="008D4D1F">
              <w:rPr>
                <w:rFonts w:eastAsiaTheme="minorHAnsi" w:cs="Corbel-OneByteIdentityH"/>
                <w:color w:val="auto"/>
                <w:lang w:eastAsia="en-US"/>
              </w:rPr>
              <w:t>Software-As-A-</w:t>
            </w:r>
            <w:r w:rsidR="001300DF" w:rsidRPr="00C5563E">
              <w:rPr>
                <w:rFonts w:eastAsiaTheme="minorHAnsi" w:cs="Corbel-OneByteIdentityH"/>
                <w:color w:val="auto"/>
                <w:lang w:eastAsia="en-US"/>
              </w:rPr>
              <w:t>Service online</w:t>
            </w:r>
            <w:r w:rsidR="007C1FB6" w:rsidRPr="00C5563E">
              <w:rPr>
                <w:rFonts w:eastAsiaTheme="minorHAnsi" w:cs="Corbel-OneByteIdentityH"/>
                <w:color w:val="auto"/>
                <w:lang w:eastAsia="en-US"/>
              </w:rPr>
              <w:t xml:space="preserve"> </w:t>
            </w:r>
            <w:r w:rsidR="001300DF" w:rsidRPr="00C5563E">
              <w:rPr>
                <w:rFonts w:eastAsiaTheme="minorHAnsi" w:cs="Corbel-OneByteIdentityH"/>
                <w:color w:val="auto"/>
                <w:lang w:eastAsia="en-US"/>
              </w:rPr>
              <w:t>dienst (</w:t>
            </w:r>
            <w:r w:rsidRPr="00C5563E">
              <w:rPr>
                <w:rFonts w:cstheme="minorHAnsi"/>
                <w:color w:val="auto"/>
              </w:rPr>
              <w:t>SAAS oplossing</w:t>
            </w:r>
            <w:r w:rsidR="001300DF" w:rsidRPr="00C5563E">
              <w:rPr>
                <w:rFonts w:cstheme="minorHAnsi"/>
                <w:color w:val="auto"/>
              </w:rPr>
              <w:t>)</w:t>
            </w:r>
            <w:r w:rsidR="007C1FB6" w:rsidRPr="00C5563E">
              <w:rPr>
                <w:rFonts w:cstheme="minorHAnsi"/>
                <w:color w:val="auto"/>
              </w:rPr>
              <w:t xml:space="preserve"> en</w:t>
            </w:r>
            <w:r w:rsidRPr="00C5563E">
              <w:rPr>
                <w:rFonts w:cstheme="minorHAnsi"/>
                <w:color w:val="auto"/>
              </w:rPr>
              <w:t xml:space="preserve"> wordt </w:t>
            </w:r>
            <w:r w:rsidR="007C1FB6" w:rsidRPr="00C5563E">
              <w:rPr>
                <w:rFonts w:cstheme="minorHAnsi"/>
                <w:color w:val="auto"/>
              </w:rPr>
              <w:t xml:space="preserve">door Opdrachtnemer </w:t>
            </w:r>
            <w:proofErr w:type="spellStart"/>
            <w:r w:rsidRPr="00C5563E">
              <w:rPr>
                <w:rFonts w:cstheme="minorHAnsi"/>
                <w:color w:val="auto"/>
              </w:rPr>
              <w:t>going</w:t>
            </w:r>
            <w:proofErr w:type="spellEnd"/>
            <w:r w:rsidRPr="00C5563E">
              <w:rPr>
                <w:rFonts w:cstheme="minorHAnsi"/>
                <w:color w:val="auto"/>
              </w:rPr>
              <w:t xml:space="preserve"> concern</w:t>
            </w:r>
            <w:r w:rsidR="003723B5" w:rsidRPr="00C5563E">
              <w:rPr>
                <w:rFonts w:cstheme="minorHAnsi"/>
                <w:color w:val="auto"/>
              </w:rPr>
              <w:t xml:space="preserve"> </w:t>
            </w:r>
            <w:r w:rsidR="007C1FB6" w:rsidRPr="001D38B2">
              <w:rPr>
                <w:rFonts w:cstheme="minorHAnsi"/>
                <w:color w:val="auto"/>
              </w:rPr>
              <w:t xml:space="preserve">vanaf de ingangsdatum van de Overeenkomst </w:t>
            </w:r>
            <w:r w:rsidRPr="001D38B2">
              <w:rPr>
                <w:rFonts w:cstheme="minorHAnsi"/>
                <w:color w:val="auto"/>
              </w:rPr>
              <w:t xml:space="preserve">overgenomen </w:t>
            </w:r>
            <w:r w:rsidR="003723B5" w:rsidRPr="001D38B2">
              <w:rPr>
                <w:rFonts w:cstheme="minorHAnsi"/>
                <w:color w:val="auto"/>
              </w:rPr>
              <w:t>en gehost, beveiligd en beheerd</w:t>
            </w:r>
            <w:r w:rsidR="007C1FB6" w:rsidRPr="001D38B2">
              <w:rPr>
                <w:rFonts w:cstheme="minorHAnsi"/>
                <w:color w:val="auto"/>
              </w:rPr>
              <w:t xml:space="preserve">. Partijen beogen hiermee om </w:t>
            </w:r>
            <w:r w:rsidRPr="001D38B2">
              <w:rPr>
                <w:rFonts w:cstheme="minorHAnsi"/>
                <w:color w:val="auto"/>
              </w:rPr>
              <w:t xml:space="preserve">gedurende het eerste jaar van de overeenkomst naar eigen wens </w:t>
            </w:r>
            <w:r w:rsidR="00A14D23">
              <w:rPr>
                <w:rFonts w:cstheme="minorHAnsi"/>
                <w:color w:val="auto"/>
              </w:rPr>
              <w:t xml:space="preserve">van Opdrachtnemer </w:t>
            </w:r>
            <w:r w:rsidRPr="001D38B2">
              <w:rPr>
                <w:rFonts w:cstheme="minorHAnsi"/>
                <w:color w:val="auto"/>
              </w:rPr>
              <w:t xml:space="preserve">invulling </w:t>
            </w:r>
            <w:r w:rsidR="00911DCC" w:rsidRPr="001D38B2">
              <w:rPr>
                <w:rFonts w:cstheme="minorHAnsi"/>
              </w:rPr>
              <w:t>te</w:t>
            </w:r>
            <w:r w:rsidRPr="001D38B2">
              <w:rPr>
                <w:rFonts w:cstheme="minorHAnsi"/>
              </w:rPr>
              <w:t xml:space="preserve"> geven aan de </w:t>
            </w:r>
            <w:r w:rsidR="004D405B" w:rsidRPr="001D38B2">
              <w:rPr>
                <w:rFonts w:cstheme="minorHAnsi"/>
              </w:rPr>
              <w:t>F</w:t>
            </w:r>
            <w:r w:rsidRPr="001D38B2">
              <w:rPr>
                <w:rFonts w:cstheme="minorHAnsi"/>
              </w:rPr>
              <w:t xml:space="preserve">rontoffice functie met desgewenst een eigen digitale bestelomgeving. </w:t>
            </w:r>
            <w:r w:rsidR="00463FF6" w:rsidRPr="001D38B2">
              <w:rPr>
                <w:rFonts w:cstheme="minorHAnsi"/>
              </w:rPr>
              <w:t xml:space="preserve">Zie ook de beschrijving in de </w:t>
            </w:r>
            <w:r w:rsidR="007C1FB6" w:rsidRPr="001D38B2">
              <w:rPr>
                <w:rFonts w:cstheme="minorHAnsi"/>
              </w:rPr>
              <w:t>H</w:t>
            </w:r>
            <w:r w:rsidR="00463FF6" w:rsidRPr="001D38B2">
              <w:rPr>
                <w:rFonts w:cstheme="minorHAnsi"/>
              </w:rPr>
              <w:t>uidige situatie, Bijlage 6.</w:t>
            </w:r>
            <w:r w:rsidR="00463FF6">
              <w:rPr>
                <w:rFonts w:cstheme="minorHAnsi"/>
              </w:rPr>
              <w:t xml:space="preserve"> </w:t>
            </w:r>
          </w:p>
        </w:tc>
      </w:tr>
      <w:tr w:rsidR="00046E90" w:rsidRPr="008D4D1F" w14:paraId="36AE13EB" w14:textId="77777777" w:rsidTr="00936944">
        <w:tc>
          <w:tcPr>
            <w:tcW w:w="535" w:type="dxa"/>
          </w:tcPr>
          <w:p w14:paraId="327846D4" w14:textId="5D198539" w:rsidR="00046E90" w:rsidRPr="008D4D1F" w:rsidRDefault="008827CE" w:rsidP="00046E90">
            <w:r>
              <w:t>4.1</w:t>
            </w:r>
            <w:r w:rsidR="005E2596">
              <w:t>4</w:t>
            </w:r>
          </w:p>
        </w:tc>
        <w:tc>
          <w:tcPr>
            <w:tcW w:w="2126" w:type="dxa"/>
          </w:tcPr>
          <w:p w14:paraId="4B41F002" w14:textId="308C5756" w:rsidR="00046E90" w:rsidRPr="008D4D1F" w:rsidRDefault="00046E90" w:rsidP="00046E90">
            <w:proofErr w:type="spellStart"/>
            <w:r w:rsidRPr="00C5563E">
              <w:rPr>
                <w:color w:val="auto"/>
              </w:rPr>
              <w:t>Webbased</w:t>
            </w:r>
            <w:proofErr w:type="spellEnd"/>
            <w:r w:rsidRPr="00C5563E">
              <w:rPr>
                <w:color w:val="auto"/>
              </w:rPr>
              <w:t xml:space="preserve"> service</w:t>
            </w:r>
            <w:r w:rsidR="007C1FB6" w:rsidRPr="00C5563E">
              <w:rPr>
                <w:color w:val="auto"/>
              </w:rPr>
              <w:t xml:space="preserve"> (digitale bestelomgeving)</w:t>
            </w:r>
          </w:p>
        </w:tc>
        <w:tc>
          <w:tcPr>
            <w:tcW w:w="6059" w:type="dxa"/>
          </w:tcPr>
          <w:p w14:paraId="7D26CFC7" w14:textId="7006939B" w:rsidR="00A14D23" w:rsidRPr="006A39A2" w:rsidRDefault="00A14D23" w:rsidP="00A14D23">
            <w:r w:rsidRPr="001D38B2">
              <w:rPr>
                <w:color w:val="auto"/>
                <w:shd w:val="clear" w:color="auto" w:fill="FFFFFF"/>
              </w:rPr>
              <w:t xml:space="preserve">Voor de uitvoeringsfase van de Opdracht </w:t>
            </w:r>
            <w:r>
              <w:rPr>
                <w:color w:val="auto"/>
                <w:shd w:val="clear" w:color="auto" w:fill="FFFFFF"/>
              </w:rPr>
              <w:t>voorziet</w:t>
            </w:r>
            <w:r w:rsidRPr="001D38B2">
              <w:rPr>
                <w:color w:val="auto"/>
                <w:shd w:val="clear" w:color="auto" w:fill="FFFFFF"/>
              </w:rPr>
              <w:t xml:space="preserve"> Opdrachtnemer </w:t>
            </w:r>
            <w:r>
              <w:rPr>
                <w:color w:val="auto"/>
                <w:shd w:val="clear" w:color="auto" w:fill="FFFFFF"/>
              </w:rPr>
              <w:t xml:space="preserve">in het beschikbaar stelen van een digitale bestelomgeving, </w:t>
            </w:r>
            <w:r w:rsidRPr="001D38B2">
              <w:rPr>
                <w:color w:val="auto"/>
                <w:shd w:val="clear" w:color="auto" w:fill="FFFFFF"/>
              </w:rPr>
              <w:t xml:space="preserve">een </w:t>
            </w:r>
            <w:proofErr w:type="spellStart"/>
            <w:r w:rsidRPr="001D38B2">
              <w:rPr>
                <w:color w:val="auto"/>
                <w:shd w:val="clear" w:color="auto" w:fill="FFFFFF"/>
              </w:rPr>
              <w:t>webbased</w:t>
            </w:r>
            <w:proofErr w:type="spellEnd"/>
            <w:r w:rsidRPr="001D38B2">
              <w:rPr>
                <w:color w:val="auto"/>
                <w:shd w:val="clear" w:color="auto" w:fill="FFFFFF"/>
              </w:rPr>
              <w:t xml:space="preserve"> applicatie via </w:t>
            </w:r>
            <w:r w:rsidRPr="001D38B2">
              <w:rPr>
                <w:color w:val="auto"/>
              </w:rPr>
              <w:t xml:space="preserve">het </w:t>
            </w:r>
            <w:proofErr w:type="spellStart"/>
            <w:r w:rsidRPr="001D38B2">
              <w:t>worldwideweb</w:t>
            </w:r>
            <w:proofErr w:type="spellEnd"/>
            <w:r w:rsidRPr="001D38B2">
              <w:t xml:space="preserve"> (zie eis 4.1</w:t>
            </w:r>
            <w:r>
              <w:t>3</w:t>
            </w:r>
            <w:r w:rsidRPr="001D38B2">
              <w:t>). Deze digitale bestelomgeving is gebruiksvriendelijk en intuïtief te bedienen. Alle functionaliteit</w:t>
            </w:r>
            <w:r w:rsidRPr="006A39A2">
              <w:t xml:space="preserve"> en informatie (content) is toegankelijk via de meest gangbare webbrowsers, ten minste zijn dit:</w:t>
            </w:r>
          </w:p>
          <w:p w14:paraId="54FE0665" w14:textId="77777777" w:rsidR="00A14D23" w:rsidRPr="006A39A2" w:rsidRDefault="00A14D23" w:rsidP="00A14D23">
            <w:pPr>
              <w:pStyle w:val="Lijstalinea"/>
              <w:numPr>
                <w:ilvl w:val="0"/>
                <w:numId w:val="2"/>
              </w:numPr>
            </w:pPr>
            <w:r w:rsidRPr="006A39A2">
              <w:t xml:space="preserve">Microsoft </w:t>
            </w:r>
            <w:proofErr w:type="spellStart"/>
            <w:r w:rsidRPr="006A39A2">
              <w:t>Edge</w:t>
            </w:r>
            <w:proofErr w:type="spellEnd"/>
            <w:r>
              <w:t>;</w:t>
            </w:r>
          </w:p>
          <w:p w14:paraId="30482955" w14:textId="77777777" w:rsidR="00A14D23" w:rsidRPr="006A39A2" w:rsidRDefault="00A14D23" w:rsidP="00A14D23">
            <w:pPr>
              <w:pStyle w:val="Lijstalinea"/>
              <w:numPr>
                <w:ilvl w:val="0"/>
                <w:numId w:val="2"/>
              </w:numPr>
            </w:pPr>
            <w:r w:rsidRPr="006A39A2">
              <w:t xml:space="preserve">Google </w:t>
            </w:r>
            <w:proofErr w:type="spellStart"/>
            <w:r w:rsidRPr="006A39A2">
              <w:t>chrome</w:t>
            </w:r>
            <w:proofErr w:type="spellEnd"/>
            <w:r>
              <w:t>;</w:t>
            </w:r>
          </w:p>
          <w:p w14:paraId="5B667725" w14:textId="77777777" w:rsidR="00A14D23" w:rsidRPr="006A39A2" w:rsidRDefault="00A14D23" w:rsidP="00A14D23">
            <w:pPr>
              <w:pStyle w:val="Lijstalinea"/>
              <w:numPr>
                <w:ilvl w:val="0"/>
                <w:numId w:val="2"/>
              </w:numPr>
            </w:pPr>
            <w:r w:rsidRPr="006A39A2">
              <w:t>Safari</w:t>
            </w:r>
            <w:r>
              <w:t>;</w:t>
            </w:r>
          </w:p>
          <w:p w14:paraId="04F5BB69" w14:textId="77777777" w:rsidR="00A14D23" w:rsidRPr="006A39A2" w:rsidRDefault="00A14D23" w:rsidP="00A14D23">
            <w:pPr>
              <w:pStyle w:val="Lijstalinea"/>
              <w:numPr>
                <w:ilvl w:val="0"/>
                <w:numId w:val="2"/>
              </w:numPr>
            </w:pPr>
            <w:r w:rsidRPr="006A39A2">
              <w:t>Firefox</w:t>
            </w:r>
            <w:r>
              <w:t>.</w:t>
            </w:r>
            <w:r w:rsidRPr="006A39A2">
              <w:t xml:space="preserve"> </w:t>
            </w:r>
          </w:p>
          <w:p w14:paraId="3BA15105" w14:textId="62234D03" w:rsidR="00046E90" w:rsidRPr="008D4D1F" w:rsidRDefault="00A14D23" w:rsidP="00A14D23">
            <w:pPr>
              <w:overflowPunct/>
              <w:autoSpaceDE/>
              <w:autoSpaceDN/>
              <w:adjustRightInd/>
              <w:textAlignment w:val="auto"/>
            </w:pPr>
            <w:r w:rsidRPr="006A39A2">
              <w:t xml:space="preserve">De </w:t>
            </w:r>
            <w:r>
              <w:t>digitale bestelomgeving</w:t>
            </w:r>
            <w:r w:rsidRPr="006A39A2">
              <w:t xml:space="preserve"> werkt zonder installatie van </w:t>
            </w:r>
            <w:proofErr w:type="spellStart"/>
            <w:r w:rsidRPr="006A39A2">
              <w:t>plugins</w:t>
            </w:r>
            <w:proofErr w:type="spellEnd"/>
            <w:r w:rsidRPr="006A39A2">
              <w:t xml:space="preserve"> of extensies in de browser.</w:t>
            </w:r>
          </w:p>
        </w:tc>
      </w:tr>
      <w:tr w:rsidR="00046E90" w:rsidRPr="008D4D1F" w14:paraId="1871E1DD" w14:textId="77777777" w:rsidTr="00936944">
        <w:tc>
          <w:tcPr>
            <w:tcW w:w="535" w:type="dxa"/>
          </w:tcPr>
          <w:p w14:paraId="4AD19023" w14:textId="4D076A5B" w:rsidR="00046E90" w:rsidRPr="008D4D1F" w:rsidDel="00BB292C" w:rsidRDefault="00046E90" w:rsidP="00046E90">
            <w:r w:rsidRPr="008D4D1F">
              <w:t>4.1</w:t>
            </w:r>
            <w:r w:rsidR="005E2596">
              <w:t>5</w:t>
            </w:r>
          </w:p>
        </w:tc>
        <w:tc>
          <w:tcPr>
            <w:tcW w:w="2126" w:type="dxa"/>
          </w:tcPr>
          <w:p w14:paraId="64937D75" w14:textId="1E8806AF" w:rsidR="00046E90" w:rsidRPr="008D4D1F" w:rsidRDefault="00046E90" w:rsidP="00046E90">
            <w:r w:rsidRPr="008D4D1F">
              <w:t>Werkplekfaciliteiten</w:t>
            </w:r>
          </w:p>
        </w:tc>
        <w:tc>
          <w:tcPr>
            <w:tcW w:w="6059" w:type="dxa"/>
          </w:tcPr>
          <w:p w14:paraId="0940DD2E" w14:textId="79195DFA" w:rsidR="00046E90" w:rsidRPr="008D4D1F" w:rsidRDefault="00046E90" w:rsidP="00046E90">
            <w:pPr>
              <w:overflowPunct/>
              <w:autoSpaceDE/>
              <w:autoSpaceDN/>
              <w:adjustRightInd/>
              <w:textAlignment w:val="auto"/>
            </w:pPr>
            <w:r w:rsidRPr="008D4D1F">
              <w:t xml:space="preserve">De medewerkers van Opdrachtnemer die voor de Opdrachtgever op locatie werkzaam zijn kunnen gebruik maken van standaard werkplekken en laptops, die door de Provincie zijn geconfigureerd. Het beheer en onderhoud van de werkplekken, laptops en </w:t>
            </w:r>
            <w:r w:rsidRPr="008D4D1F">
              <w:rPr>
                <w:color w:val="auto"/>
              </w:rPr>
              <w:t xml:space="preserve">netwerkinfrastructuur wordt verzorgd door Opdrachtgever (hierbij gefaciliteerd door de door haar gecontracteerde </w:t>
            </w:r>
            <w:r w:rsidRPr="008D4D1F">
              <w:t>externe ICT leverancier van de Provincie).</w:t>
            </w:r>
          </w:p>
        </w:tc>
      </w:tr>
      <w:tr w:rsidR="00046E90" w:rsidRPr="008D4D1F" w14:paraId="265F388A" w14:textId="77777777" w:rsidTr="00936944">
        <w:tc>
          <w:tcPr>
            <w:tcW w:w="535" w:type="dxa"/>
          </w:tcPr>
          <w:p w14:paraId="2EF4BC3C" w14:textId="6AF75E7C" w:rsidR="00046E90" w:rsidRPr="008D4D1F" w:rsidDel="00BB292C" w:rsidRDefault="00046E90" w:rsidP="00046E90">
            <w:r w:rsidRPr="008D4D1F">
              <w:t>4.1</w:t>
            </w:r>
            <w:r w:rsidR="005E2596">
              <w:t>6</w:t>
            </w:r>
          </w:p>
        </w:tc>
        <w:tc>
          <w:tcPr>
            <w:tcW w:w="2126" w:type="dxa"/>
          </w:tcPr>
          <w:p w14:paraId="7DE62129" w14:textId="6E39BF9A" w:rsidR="00046E90" w:rsidRPr="008D4D1F" w:rsidRDefault="00046E90" w:rsidP="00046E90">
            <w:r w:rsidRPr="008D4D1F">
              <w:t xml:space="preserve">Stand </w:t>
            </w:r>
            <w:proofErr w:type="spellStart"/>
            <w:r w:rsidRPr="008D4D1F">
              <w:t>alone</w:t>
            </w:r>
            <w:proofErr w:type="spellEnd"/>
            <w:r w:rsidRPr="008D4D1F">
              <w:t xml:space="preserve"> printers</w:t>
            </w:r>
          </w:p>
        </w:tc>
        <w:tc>
          <w:tcPr>
            <w:tcW w:w="6059" w:type="dxa"/>
          </w:tcPr>
          <w:p w14:paraId="00931A29" w14:textId="537268CD" w:rsidR="00046E90" w:rsidRPr="008D4D1F" w:rsidRDefault="00046E90" w:rsidP="00046E90">
            <w:pPr>
              <w:overflowPunct/>
              <w:autoSpaceDE/>
              <w:autoSpaceDN/>
              <w:adjustRightInd/>
              <w:textAlignment w:val="auto"/>
            </w:pPr>
            <w:r w:rsidRPr="008D4D1F">
              <w:t xml:space="preserve">Opdrachtgever beschikt naast de grote locaties over een groot aantal kleine buitenlocaties. Dit betreft momenteel onder andere bruggen, sluizen, steunpunten etc. Deze zijn niet voorzien van een </w:t>
            </w:r>
            <w:proofErr w:type="spellStart"/>
            <w:r w:rsidRPr="008D4D1F">
              <w:t>mfc</w:t>
            </w:r>
            <w:proofErr w:type="spellEnd"/>
            <w:r w:rsidRPr="008D4D1F">
              <w:t xml:space="preserve"> omdat het printvolume zeer klein is. De meeste van deze locaties zijn voorzien van een stand </w:t>
            </w:r>
            <w:proofErr w:type="spellStart"/>
            <w:r w:rsidRPr="008D4D1F">
              <w:t>alone</w:t>
            </w:r>
            <w:proofErr w:type="spellEnd"/>
            <w:r w:rsidRPr="008D4D1F">
              <w:t xml:space="preserve"> printer. Indien één van deze apparaten moeten worden vervangen of aangeschaft wenst Opdrachtgever deze bij </w:t>
            </w:r>
            <w:r w:rsidRPr="008D4D1F">
              <w:rPr>
                <w:color w:val="auto"/>
              </w:rPr>
              <w:t xml:space="preserve">Opdrachtnemer af te nemen inclusief de benodigde toners, binnen de voorwaarden van de Overeenkomst. </w:t>
            </w:r>
          </w:p>
        </w:tc>
      </w:tr>
      <w:tr w:rsidR="00046E90" w:rsidRPr="008D4D1F" w14:paraId="25AE2930" w14:textId="77777777" w:rsidTr="00A14D23">
        <w:trPr>
          <w:trHeight w:val="1947"/>
        </w:trPr>
        <w:tc>
          <w:tcPr>
            <w:tcW w:w="535" w:type="dxa"/>
          </w:tcPr>
          <w:p w14:paraId="3FD4B6DC" w14:textId="625DEE3D" w:rsidR="00046E90" w:rsidRPr="008D4D1F" w:rsidRDefault="00046E90" w:rsidP="00046E90">
            <w:r w:rsidRPr="008D4D1F">
              <w:t>4.1</w:t>
            </w:r>
            <w:r w:rsidR="005E2596">
              <w:t>7</w:t>
            </w:r>
          </w:p>
        </w:tc>
        <w:tc>
          <w:tcPr>
            <w:tcW w:w="2126" w:type="dxa"/>
          </w:tcPr>
          <w:p w14:paraId="5E77F887" w14:textId="2FEA2A7A" w:rsidR="00046E90" w:rsidRPr="008D4D1F" w:rsidRDefault="00046E90" w:rsidP="00046E90">
            <w:r w:rsidRPr="008D4D1F">
              <w:t xml:space="preserve">Minimumeis stand </w:t>
            </w:r>
            <w:proofErr w:type="spellStart"/>
            <w:r w:rsidRPr="008D4D1F">
              <w:t>alone</w:t>
            </w:r>
            <w:proofErr w:type="spellEnd"/>
            <w:r w:rsidRPr="008D4D1F">
              <w:t xml:space="preserve"> printer aanbod</w:t>
            </w:r>
          </w:p>
        </w:tc>
        <w:tc>
          <w:tcPr>
            <w:tcW w:w="6059" w:type="dxa"/>
          </w:tcPr>
          <w:p w14:paraId="3BD75D1F" w14:textId="2A0C23DD" w:rsidR="00046E90" w:rsidRPr="008D4D1F" w:rsidRDefault="00046E90" w:rsidP="00046E90">
            <w:pPr>
              <w:overflowPunct/>
              <w:autoSpaceDE/>
              <w:autoSpaceDN/>
              <w:adjustRightInd/>
              <w:textAlignment w:val="auto"/>
              <w:rPr>
                <w:color w:val="FF0000"/>
              </w:rPr>
            </w:pPr>
            <w:r w:rsidRPr="008D4D1F">
              <w:rPr>
                <w:color w:val="auto"/>
              </w:rPr>
              <w:t xml:space="preserve">In de context </w:t>
            </w:r>
            <w:r w:rsidRPr="007C1FB6">
              <w:rPr>
                <w:color w:val="auto"/>
              </w:rPr>
              <w:t>van Eis 4.1</w:t>
            </w:r>
            <w:r w:rsidR="005E2596">
              <w:rPr>
                <w:color w:val="auto"/>
              </w:rPr>
              <w:t>6</w:t>
            </w:r>
            <w:r w:rsidRPr="007C1FB6">
              <w:rPr>
                <w:color w:val="auto"/>
              </w:rPr>
              <w:t xml:space="preserve"> wordt Opdrachtnemer</w:t>
            </w:r>
            <w:r w:rsidRPr="008D4D1F">
              <w:rPr>
                <w:color w:val="auto"/>
              </w:rPr>
              <w:t xml:space="preserve"> gevraagd in zijn inschrijving, onderdeel </w:t>
            </w:r>
            <w:r w:rsidRPr="001D38B2">
              <w:rPr>
                <w:color w:val="auto"/>
              </w:rPr>
              <w:t>Prijzenblad (Bijlage 1</w:t>
            </w:r>
            <w:r w:rsidR="007C1FB6" w:rsidRPr="001D38B2">
              <w:rPr>
                <w:color w:val="auto"/>
              </w:rPr>
              <w:t>8</w:t>
            </w:r>
            <w:r w:rsidRPr="001D38B2">
              <w:rPr>
                <w:color w:val="auto"/>
              </w:rPr>
              <w:t xml:space="preserve">) een opgave te doen van </w:t>
            </w:r>
            <w:r w:rsidR="0047085E">
              <w:rPr>
                <w:color w:val="auto"/>
              </w:rPr>
              <w:t xml:space="preserve">een </w:t>
            </w:r>
            <w:r w:rsidRPr="001D38B2">
              <w:rPr>
                <w:color w:val="auto"/>
              </w:rPr>
              <w:t xml:space="preserve"> stand </w:t>
            </w:r>
            <w:proofErr w:type="spellStart"/>
            <w:r w:rsidRPr="001D38B2">
              <w:rPr>
                <w:color w:val="auto"/>
              </w:rPr>
              <w:t>alone</w:t>
            </w:r>
            <w:proofErr w:type="spellEnd"/>
            <w:r w:rsidRPr="001D38B2">
              <w:rPr>
                <w:color w:val="auto"/>
              </w:rPr>
              <w:t xml:space="preserve"> printer en bijbehorende toners die hiervoor ingezet kunnen worden met bijbehorende prijzen.</w:t>
            </w:r>
            <w:r w:rsidRPr="008D4D1F">
              <w:rPr>
                <w:color w:val="auto"/>
              </w:rPr>
              <w:t xml:space="preserve"> </w:t>
            </w:r>
          </w:p>
          <w:p w14:paraId="3B862E62" w14:textId="0F0E55A7" w:rsidR="00046E90" w:rsidRPr="00A14D23" w:rsidRDefault="00046E90" w:rsidP="00046E90">
            <w:pPr>
              <w:overflowPunct/>
              <w:autoSpaceDE/>
              <w:autoSpaceDN/>
              <w:adjustRightInd/>
              <w:textAlignment w:val="auto"/>
              <w:rPr>
                <w:color w:val="auto"/>
              </w:rPr>
            </w:pPr>
            <w:r w:rsidRPr="008D4D1F">
              <w:rPr>
                <w:color w:val="auto"/>
              </w:rPr>
              <w:t xml:space="preserve">Opdrachtgever </w:t>
            </w:r>
            <w:r w:rsidRPr="007C1FB6">
              <w:t xml:space="preserve">behoudt zich het recht voor om gedurende de Overeenkomst geen gebruik te maken van </w:t>
            </w:r>
            <w:r w:rsidR="007C1FB6" w:rsidRPr="007C1FB6">
              <w:t>uw</w:t>
            </w:r>
            <w:r w:rsidRPr="007C1FB6">
              <w:t xml:space="preserve"> aanbod</w:t>
            </w:r>
            <w:r w:rsidR="007C1FB6" w:rsidRPr="007C1FB6">
              <w:t xml:space="preserve"> op dit punt</w:t>
            </w:r>
            <w:r w:rsidRPr="007C1FB6">
              <w:t xml:space="preserve">, en tevens </w:t>
            </w:r>
            <w:r w:rsidR="007C1FB6" w:rsidRPr="007C1FB6">
              <w:t xml:space="preserve">om </w:t>
            </w:r>
            <w:r w:rsidRPr="007C1FB6">
              <w:t xml:space="preserve">bij derden offerte uit te </w:t>
            </w:r>
            <w:r w:rsidRPr="00353585">
              <w:rPr>
                <w:color w:val="auto"/>
              </w:rPr>
              <w:t>vragen</w:t>
            </w:r>
            <w:r w:rsidR="007C1FB6" w:rsidRPr="00353585">
              <w:rPr>
                <w:color w:val="auto"/>
              </w:rPr>
              <w:t xml:space="preserve"> (geen exclusiviteit)</w:t>
            </w:r>
            <w:r w:rsidR="00A14D23">
              <w:rPr>
                <w:color w:val="auto"/>
              </w:rPr>
              <w:t>.</w:t>
            </w:r>
          </w:p>
        </w:tc>
      </w:tr>
    </w:tbl>
    <w:p w14:paraId="51D7A769" w14:textId="77777777" w:rsidR="005864FE" w:rsidRPr="008D4D1F" w:rsidRDefault="005864FE" w:rsidP="00517739">
      <w:pPr>
        <w:pStyle w:val="Lijstalinea"/>
      </w:pPr>
    </w:p>
    <w:tbl>
      <w:tblPr>
        <w:tblStyle w:val="Tabelraster"/>
        <w:tblW w:w="0" w:type="auto"/>
        <w:tblLayout w:type="fixed"/>
        <w:tblLook w:val="04A0" w:firstRow="1" w:lastRow="0" w:firstColumn="1" w:lastColumn="0" w:noHBand="0" w:noVBand="1"/>
      </w:tblPr>
      <w:tblGrid>
        <w:gridCol w:w="535"/>
        <w:gridCol w:w="2126"/>
        <w:gridCol w:w="6059"/>
      </w:tblGrid>
      <w:tr w:rsidR="003114F2" w:rsidRPr="008D4D1F" w14:paraId="7F897959" w14:textId="77777777" w:rsidTr="0084799E">
        <w:tc>
          <w:tcPr>
            <w:tcW w:w="8720" w:type="dxa"/>
            <w:gridSpan w:val="3"/>
            <w:shd w:val="clear" w:color="auto" w:fill="002060"/>
          </w:tcPr>
          <w:p w14:paraId="0964EA9F" w14:textId="5D079229" w:rsidR="003114F2" w:rsidRPr="008D4D1F" w:rsidRDefault="003114F2" w:rsidP="00517739">
            <w:r w:rsidRPr="008D4D1F">
              <w:rPr>
                <w:color w:val="FFFFFF" w:themeColor="background1"/>
              </w:rPr>
              <w:t xml:space="preserve">Blok 5 Eisen aan papier en grafische </w:t>
            </w:r>
            <w:r w:rsidRPr="008D4D1F">
              <w:rPr>
                <w:color w:val="auto"/>
              </w:rPr>
              <w:t>producten</w:t>
            </w:r>
            <w:r w:rsidR="0075368E" w:rsidRPr="008D4D1F">
              <w:rPr>
                <w:color w:val="auto"/>
              </w:rPr>
              <w:t xml:space="preserve"> voor deze Opdracht</w:t>
            </w:r>
          </w:p>
        </w:tc>
      </w:tr>
      <w:tr w:rsidR="003114F2" w:rsidRPr="008D4D1F" w14:paraId="734F5E0D" w14:textId="77777777" w:rsidTr="0084799E">
        <w:trPr>
          <w:trHeight w:val="871"/>
        </w:trPr>
        <w:tc>
          <w:tcPr>
            <w:tcW w:w="535" w:type="dxa"/>
          </w:tcPr>
          <w:p w14:paraId="5801563F" w14:textId="77777777" w:rsidR="003114F2" w:rsidRPr="008D4D1F" w:rsidRDefault="003114F2" w:rsidP="00517739">
            <w:r w:rsidRPr="008D4D1F">
              <w:lastRenderedPageBreak/>
              <w:t>5.1</w:t>
            </w:r>
          </w:p>
        </w:tc>
        <w:tc>
          <w:tcPr>
            <w:tcW w:w="2126" w:type="dxa"/>
          </w:tcPr>
          <w:p w14:paraId="4656A619" w14:textId="77777777" w:rsidR="003114F2" w:rsidRPr="008D4D1F" w:rsidRDefault="003114F2" w:rsidP="00517739">
            <w:r w:rsidRPr="008D4D1F">
              <w:t>Printpapier</w:t>
            </w:r>
          </w:p>
        </w:tc>
        <w:tc>
          <w:tcPr>
            <w:tcW w:w="6059" w:type="dxa"/>
          </w:tcPr>
          <w:p w14:paraId="052EE68D" w14:textId="75B06DE4" w:rsidR="003114F2" w:rsidRPr="008D4D1F" w:rsidRDefault="007A1879" w:rsidP="00517739">
            <w:r w:rsidRPr="008D4D1F">
              <w:rPr>
                <w:color w:val="auto"/>
              </w:rPr>
              <w:t>Opdrachtnemer</w:t>
            </w:r>
            <w:r w:rsidR="003114F2" w:rsidRPr="008D4D1F">
              <w:rPr>
                <w:color w:val="auto"/>
              </w:rPr>
              <w:t xml:space="preserve"> levert </w:t>
            </w:r>
            <w:r w:rsidR="003114F2" w:rsidRPr="008D4D1F">
              <w:t xml:space="preserve">het standaard printpapier op A4 en A3 formaat voor de kantooromgeving naar de verschillende locaties. </w:t>
            </w:r>
            <w:r w:rsidR="00D05824" w:rsidRPr="008D4D1F">
              <w:t>Voor de locaties in Haarlem houdt Opdrachtnemer zelf de voorraad hiervoor bij. Voor de buitenlocaties wordt dit geleverd via zijn afroepsysteem (zie ook eis</w:t>
            </w:r>
            <w:r w:rsidR="00FD261E" w:rsidRPr="008D4D1F">
              <w:t xml:space="preserve"> 4.3). </w:t>
            </w:r>
            <w:r w:rsidR="00D05824" w:rsidRPr="008D4D1F">
              <w:t xml:space="preserve"> </w:t>
            </w:r>
            <w:r w:rsidR="003114F2" w:rsidRPr="008D4D1F">
              <w:t xml:space="preserve">Dit printpapier is 80 grams papier zonder </w:t>
            </w:r>
            <w:proofErr w:type="spellStart"/>
            <w:r w:rsidR="003114F2" w:rsidRPr="008D4D1F">
              <w:t>opdikking</w:t>
            </w:r>
            <w:proofErr w:type="spellEnd"/>
            <w:r w:rsidR="003114F2" w:rsidRPr="008D4D1F">
              <w:t xml:space="preserve"> met een witheid van minimaal 150 CIE. Dit printpapier is gemaakt van 100% teruggewonnen papiervezels, waarvan ten minste 65% na verbruik gerecyclede vezels. Teruggewonnen papiervezels zijn zowel na verbruik teruggewonnen gerecyclede vezels als vóór verbruik gerecyclede vezels van papierfabrieken, ook wel uitval genoemd. Na verbruik gerecyclede vezels kunnen afkomstig zijn van consumenten, kantoren, drukkerijen, boekbinders enz. Het te leveren papier is </w:t>
            </w:r>
            <w:r w:rsidR="003114F2" w:rsidRPr="008D4D1F">
              <w:rPr>
                <w:color w:val="auto"/>
              </w:rPr>
              <w:t xml:space="preserve">daarnaast voorzien van een FSC of PEFC certificaat en is afkomstig uit Europa. </w:t>
            </w:r>
            <w:r w:rsidRPr="008D4D1F">
              <w:rPr>
                <w:color w:val="auto"/>
              </w:rPr>
              <w:t>Opdrachtnemer</w:t>
            </w:r>
            <w:r w:rsidR="003114F2" w:rsidRPr="008D4D1F">
              <w:rPr>
                <w:color w:val="auto"/>
              </w:rPr>
              <w:t xml:space="preserve"> </w:t>
            </w:r>
            <w:r w:rsidR="003114F2" w:rsidRPr="008D4D1F">
              <w:t>gebruikt zo veel mogelijk meermalige-, herbruikbare- en grootverpakkingen.</w:t>
            </w:r>
          </w:p>
        </w:tc>
      </w:tr>
      <w:tr w:rsidR="003114F2" w:rsidRPr="008D4D1F" w14:paraId="6A3B9485" w14:textId="77777777" w:rsidTr="0084799E">
        <w:trPr>
          <w:trHeight w:val="871"/>
        </w:trPr>
        <w:tc>
          <w:tcPr>
            <w:tcW w:w="535" w:type="dxa"/>
          </w:tcPr>
          <w:p w14:paraId="46D806B8" w14:textId="77777777" w:rsidR="003114F2" w:rsidRPr="008D4D1F" w:rsidRDefault="003114F2" w:rsidP="00517739">
            <w:r w:rsidRPr="008D4D1F">
              <w:t>5.2</w:t>
            </w:r>
          </w:p>
        </w:tc>
        <w:tc>
          <w:tcPr>
            <w:tcW w:w="2126" w:type="dxa"/>
          </w:tcPr>
          <w:p w14:paraId="68868D32" w14:textId="77777777" w:rsidR="003114F2" w:rsidRPr="008D4D1F" w:rsidRDefault="003114F2" w:rsidP="00517739">
            <w:r w:rsidRPr="008D4D1F">
              <w:t>Huisstijl drukwerk met een overwegend formeel karakter</w:t>
            </w:r>
          </w:p>
        </w:tc>
        <w:tc>
          <w:tcPr>
            <w:tcW w:w="6059" w:type="dxa"/>
          </w:tcPr>
          <w:p w14:paraId="0CE39487" w14:textId="482167B7" w:rsidR="003114F2" w:rsidRPr="008D4D1F" w:rsidRDefault="003114F2" w:rsidP="00517739">
            <w:pPr>
              <w:rPr>
                <w:color w:val="auto"/>
                <w:sz w:val="19"/>
                <w:szCs w:val="19"/>
              </w:rPr>
            </w:pPr>
            <w:r w:rsidRPr="008D4D1F">
              <w:rPr>
                <w:sz w:val="19"/>
                <w:szCs w:val="19"/>
              </w:rPr>
              <w:t xml:space="preserve">Voor </w:t>
            </w:r>
            <w:r w:rsidRPr="008D4D1F">
              <w:rPr>
                <w:color w:val="auto"/>
                <w:sz w:val="19"/>
                <w:szCs w:val="19"/>
              </w:rPr>
              <w:t xml:space="preserve">briefpapier, certificaten, rapporten, nota’s, brochures en andere formele uitingen levert </w:t>
            </w:r>
            <w:r w:rsidR="00A62DAD" w:rsidRPr="008D4D1F">
              <w:rPr>
                <w:color w:val="auto"/>
                <w:sz w:val="19"/>
                <w:szCs w:val="19"/>
              </w:rPr>
              <w:t>Opdrachtnemer</w:t>
            </w:r>
            <w:r w:rsidRPr="008D4D1F">
              <w:rPr>
                <w:color w:val="auto"/>
                <w:sz w:val="19"/>
                <w:szCs w:val="19"/>
              </w:rPr>
              <w:t xml:space="preserve"> drukwerk in offset of digitale druk (print) volgens de </w:t>
            </w:r>
            <w:r w:rsidR="00A62DAD" w:rsidRPr="008D4D1F">
              <w:rPr>
                <w:color w:val="auto"/>
                <w:sz w:val="19"/>
                <w:szCs w:val="19"/>
              </w:rPr>
              <w:t xml:space="preserve">PNH </w:t>
            </w:r>
            <w:r w:rsidRPr="008D4D1F">
              <w:rPr>
                <w:color w:val="auto"/>
                <w:sz w:val="19"/>
                <w:szCs w:val="19"/>
              </w:rPr>
              <w:t xml:space="preserve">huisstijl referentie op een representatieve, </w:t>
            </w:r>
            <w:proofErr w:type="spellStart"/>
            <w:r w:rsidRPr="008D4D1F">
              <w:rPr>
                <w:color w:val="auto"/>
                <w:sz w:val="19"/>
                <w:szCs w:val="19"/>
              </w:rPr>
              <w:t>hoogwitte</w:t>
            </w:r>
            <w:proofErr w:type="spellEnd"/>
            <w:r w:rsidRPr="008D4D1F">
              <w:rPr>
                <w:color w:val="auto"/>
                <w:sz w:val="19"/>
                <w:szCs w:val="19"/>
              </w:rPr>
              <w:t xml:space="preserve">, opdikkende, ongestreken papiersoort met een egaal oppervlak. </w:t>
            </w:r>
            <w:r w:rsidR="00A62DAD" w:rsidRPr="008D4D1F">
              <w:rPr>
                <w:color w:val="auto"/>
                <w:sz w:val="19"/>
                <w:szCs w:val="19"/>
              </w:rPr>
              <w:t>Opdrachtnemer borgt dat h</w:t>
            </w:r>
            <w:r w:rsidRPr="008D4D1F">
              <w:rPr>
                <w:color w:val="auto"/>
                <w:sz w:val="19"/>
                <w:szCs w:val="19"/>
              </w:rPr>
              <w:t xml:space="preserve">et in te zetten papier </w:t>
            </w:r>
            <w:r w:rsidR="007A1879" w:rsidRPr="008D4D1F">
              <w:rPr>
                <w:color w:val="auto"/>
                <w:sz w:val="19"/>
                <w:szCs w:val="19"/>
              </w:rPr>
              <w:t xml:space="preserve">ten minste </w:t>
            </w:r>
            <w:r w:rsidRPr="008D4D1F">
              <w:rPr>
                <w:color w:val="auto"/>
                <w:sz w:val="19"/>
                <w:szCs w:val="19"/>
              </w:rPr>
              <w:t>FSC of gecertificeerd</w:t>
            </w:r>
            <w:r w:rsidR="00A62DAD" w:rsidRPr="008D4D1F">
              <w:rPr>
                <w:color w:val="auto"/>
                <w:sz w:val="19"/>
                <w:szCs w:val="19"/>
              </w:rPr>
              <w:t xml:space="preserve"> is</w:t>
            </w:r>
            <w:r w:rsidRPr="008D4D1F">
              <w:rPr>
                <w:color w:val="auto"/>
                <w:sz w:val="19"/>
                <w:szCs w:val="19"/>
              </w:rPr>
              <w:t xml:space="preserve">, ECF en voldoet aan de eisen van duurzaam inkopen. </w:t>
            </w:r>
            <w:r w:rsidR="00A62DAD" w:rsidRPr="008D4D1F">
              <w:rPr>
                <w:color w:val="auto"/>
                <w:sz w:val="19"/>
                <w:szCs w:val="19"/>
              </w:rPr>
              <w:t xml:space="preserve">Voorts borgt Opdrachtnemer dat de </w:t>
            </w:r>
            <w:r w:rsidRPr="008D4D1F">
              <w:rPr>
                <w:color w:val="auto"/>
                <w:sz w:val="19"/>
                <w:szCs w:val="19"/>
              </w:rPr>
              <w:t xml:space="preserve">houdbaarheid is gegarandeerd volgens </w:t>
            </w:r>
            <w:r w:rsidR="007A1879" w:rsidRPr="008D4D1F">
              <w:rPr>
                <w:color w:val="auto"/>
                <w:sz w:val="19"/>
                <w:szCs w:val="19"/>
              </w:rPr>
              <w:t xml:space="preserve">ten minste </w:t>
            </w:r>
            <w:r w:rsidRPr="008D4D1F">
              <w:rPr>
                <w:color w:val="auto"/>
                <w:sz w:val="19"/>
                <w:szCs w:val="19"/>
              </w:rPr>
              <w:t>ISO 9706 / NEN 2728</w:t>
            </w:r>
            <w:r w:rsidR="00A62DAD" w:rsidRPr="008D4D1F">
              <w:rPr>
                <w:color w:val="auto"/>
                <w:sz w:val="19"/>
                <w:szCs w:val="19"/>
              </w:rPr>
              <w:t xml:space="preserve"> of vergelijkbaar</w:t>
            </w:r>
            <w:r w:rsidRPr="008D4D1F">
              <w:rPr>
                <w:color w:val="auto"/>
                <w:sz w:val="19"/>
                <w:szCs w:val="19"/>
              </w:rPr>
              <w:t xml:space="preserve">. </w:t>
            </w:r>
            <w:r w:rsidR="00A62DAD" w:rsidRPr="008D4D1F">
              <w:rPr>
                <w:color w:val="auto"/>
                <w:sz w:val="19"/>
                <w:szCs w:val="19"/>
              </w:rPr>
              <w:t xml:space="preserve">Tenslotte borgt Opdrachtnemer dat de </w:t>
            </w:r>
            <w:r w:rsidRPr="008D4D1F">
              <w:rPr>
                <w:color w:val="auto"/>
                <w:sz w:val="19"/>
                <w:szCs w:val="19"/>
              </w:rPr>
              <w:t xml:space="preserve">productieomgeving van het papier </w:t>
            </w:r>
            <w:r w:rsidR="00A62DAD" w:rsidRPr="008D4D1F">
              <w:rPr>
                <w:color w:val="auto"/>
                <w:sz w:val="19"/>
                <w:szCs w:val="19"/>
              </w:rPr>
              <w:t xml:space="preserve">(toeleverancier/derde) </w:t>
            </w:r>
            <w:r w:rsidRPr="008D4D1F">
              <w:rPr>
                <w:color w:val="auto"/>
                <w:sz w:val="19"/>
                <w:szCs w:val="19"/>
              </w:rPr>
              <w:t xml:space="preserve">is gecertificeerd </w:t>
            </w:r>
            <w:r w:rsidR="007A1879" w:rsidRPr="008D4D1F">
              <w:rPr>
                <w:color w:val="auto"/>
                <w:sz w:val="19"/>
                <w:szCs w:val="19"/>
              </w:rPr>
              <w:t xml:space="preserve">ten minste </w:t>
            </w:r>
            <w:r w:rsidRPr="008D4D1F">
              <w:rPr>
                <w:color w:val="auto"/>
                <w:sz w:val="19"/>
                <w:szCs w:val="19"/>
              </w:rPr>
              <w:t>volgens ISO 9001 en ISO 14001</w:t>
            </w:r>
            <w:r w:rsidR="00A62DAD" w:rsidRPr="008D4D1F">
              <w:rPr>
                <w:color w:val="auto"/>
                <w:sz w:val="19"/>
                <w:szCs w:val="19"/>
              </w:rPr>
              <w:t xml:space="preserve"> of vergelijkbaar</w:t>
            </w:r>
            <w:r w:rsidRPr="008D4D1F">
              <w:rPr>
                <w:color w:val="auto"/>
                <w:sz w:val="19"/>
                <w:szCs w:val="19"/>
              </w:rPr>
              <w:t xml:space="preserve">. Dit papier wordt ingezet in de </w:t>
            </w:r>
            <w:r w:rsidR="007A1879" w:rsidRPr="008D4D1F">
              <w:rPr>
                <w:color w:val="auto"/>
                <w:sz w:val="19"/>
                <w:szCs w:val="19"/>
              </w:rPr>
              <w:t xml:space="preserve">ten minste de </w:t>
            </w:r>
            <w:r w:rsidRPr="008D4D1F">
              <w:rPr>
                <w:color w:val="auto"/>
                <w:sz w:val="19"/>
                <w:szCs w:val="19"/>
              </w:rPr>
              <w:t>gramgewichten: 100, 160 en 250 gram.</w:t>
            </w:r>
          </w:p>
          <w:p w14:paraId="11C5BEF6" w14:textId="77777777" w:rsidR="003114F2" w:rsidRPr="008D4D1F" w:rsidRDefault="003114F2" w:rsidP="00517739">
            <w:r w:rsidRPr="008D4D1F">
              <w:rPr>
                <w:color w:val="auto"/>
                <w:sz w:val="19"/>
                <w:szCs w:val="19"/>
              </w:rPr>
              <w:t xml:space="preserve">Briefpapier, rapporten en nota’s zijn gestandaardiseerd op staande </w:t>
            </w:r>
            <w:r w:rsidRPr="008D4D1F">
              <w:rPr>
                <w:sz w:val="19"/>
                <w:szCs w:val="19"/>
              </w:rPr>
              <w:t>A4 pagina’s. Brochures zijn er met een staand A4 paginaformaat en met en paginaformaat van 262 x 210 mm oblong.</w:t>
            </w:r>
          </w:p>
        </w:tc>
      </w:tr>
      <w:tr w:rsidR="003114F2" w:rsidRPr="008D4D1F" w14:paraId="0E31489B" w14:textId="77777777" w:rsidTr="0084799E">
        <w:trPr>
          <w:trHeight w:val="871"/>
        </w:trPr>
        <w:tc>
          <w:tcPr>
            <w:tcW w:w="535" w:type="dxa"/>
          </w:tcPr>
          <w:p w14:paraId="0ABD9227" w14:textId="77777777" w:rsidR="003114F2" w:rsidRPr="008D4D1F" w:rsidRDefault="003114F2" w:rsidP="00517739">
            <w:r w:rsidRPr="008D4D1F">
              <w:t>5.3</w:t>
            </w:r>
          </w:p>
        </w:tc>
        <w:tc>
          <w:tcPr>
            <w:tcW w:w="2126" w:type="dxa"/>
          </w:tcPr>
          <w:p w14:paraId="259CA1DC" w14:textId="77777777" w:rsidR="003114F2" w:rsidRPr="008D4D1F" w:rsidRDefault="003114F2" w:rsidP="00517739">
            <w:r w:rsidRPr="008D4D1F">
              <w:t>Huisstijl drukwerk met een vernieuwende, duurzame uitstraling</w:t>
            </w:r>
          </w:p>
        </w:tc>
        <w:tc>
          <w:tcPr>
            <w:tcW w:w="6059" w:type="dxa"/>
          </w:tcPr>
          <w:p w14:paraId="04FA3789" w14:textId="6DBC052C" w:rsidR="003114F2" w:rsidRPr="008D4D1F" w:rsidRDefault="003114F2" w:rsidP="00517739">
            <w:r w:rsidRPr="008D4D1F">
              <w:t xml:space="preserve">Voor bijvoorbeeld flyers, uitnodigingen en badges - offset of digitale druk (print) - zijn alternatieven mogelijk. </w:t>
            </w:r>
            <w:r w:rsidR="0050512B">
              <w:t>I</w:t>
            </w:r>
            <w:r w:rsidR="00A62DAD" w:rsidRPr="008D4D1F">
              <w:rPr>
                <w:color w:val="auto"/>
              </w:rPr>
              <w:t>n de huidige situatie</w:t>
            </w:r>
            <w:r w:rsidR="0050512B">
              <w:rPr>
                <w:color w:val="auto"/>
              </w:rPr>
              <w:t xml:space="preserve"> wordt</w:t>
            </w:r>
            <w:r w:rsidR="00A62DAD" w:rsidRPr="008D4D1F">
              <w:rPr>
                <w:color w:val="auto"/>
              </w:rPr>
              <w:t xml:space="preserve"> </w:t>
            </w:r>
            <w:r w:rsidRPr="008D4D1F">
              <w:t xml:space="preserve">Tulpenbollen papier ingezet. Een duurzaam product uit de regio dat aansluit op de identiteit van Opdrachtnemer: </w:t>
            </w:r>
            <w:hyperlink r:id="rId9" w:history="1">
              <w:r w:rsidRPr="008D4D1F">
                <w:rPr>
                  <w:rStyle w:val="Hyperlink"/>
                </w:rPr>
                <w:t>http://tulpenbollenpapier.nl/</w:t>
              </w:r>
            </w:hyperlink>
            <w:r w:rsidRPr="008D4D1F">
              <w:t xml:space="preserve">, </w:t>
            </w:r>
            <w:hyperlink r:id="rId10" w:history="1">
              <w:r w:rsidRPr="008D4D1F">
                <w:rPr>
                  <w:rStyle w:val="Hyperlink"/>
                </w:rPr>
                <w:t>https://schutpapier.nl/nl/circulair-papier/tulpenbollenpapier</w:t>
              </w:r>
            </w:hyperlink>
            <w:r w:rsidRPr="008D4D1F">
              <w:t xml:space="preserve">. </w:t>
            </w:r>
            <w:r w:rsidR="00A62DAD" w:rsidRPr="008D4D1F">
              <w:rPr>
                <w:color w:val="auto"/>
              </w:rPr>
              <w:t>Opdrachtnemer</w:t>
            </w:r>
            <w:r w:rsidRPr="008D4D1F">
              <w:rPr>
                <w:color w:val="0070C0"/>
              </w:rPr>
              <w:t xml:space="preserve"> </w:t>
            </w:r>
            <w:r w:rsidRPr="008D4D1F">
              <w:t xml:space="preserve">levert </w:t>
            </w:r>
            <w:r w:rsidRPr="008D4D1F">
              <w:rPr>
                <w:color w:val="auto"/>
              </w:rPr>
              <w:t xml:space="preserve">drukwerk op Tulpenbollenpapier of op een circulair of </w:t>
            </w:r>
            <w:proofErr w:type="spellStart"/>
            <w:r w:rsidRPr="008D4D1F">
              <w:rPr>
                <w:color w:val="auto"/>
              </w:rPr>
              <w:t>biobased</w:t>
            </w:r>
            <w:proofErr w:type="spellEnd"/>
            <w:r w:rsidRPr="008D4D1F">
              <w:rPr>
                <w:color w:val="auto"/>
              </w:rPr>
              <w:t xml:space="preserve"> </w:t>
            </w:r>
            <w:r w:rsidR="00A62DAD" w:rsidRPr="008D4D1F">
              <w:rPr>
                <w:color w:val="auto"/>
              </w:rPr>
              <w:t xml:space="preserve">vergelijkbaar </w:t>
            </w:r>
            <w:r w:rsidRPr="008D4D1F">
              <w:rPr>
                <w:color w:val="auto"/>
              </w:rPr>
              <w:t xml:space="preserve">alternatief dat past bij de identiteit van </w:t>
            </w:r>
            <w:r w:rsidR="0050512B">
              <w:rPr>
                <w:color w:val="auto"/>
              </w:rPr>
              <w:t xml:space="preserve">de provincie </w:t>
            </w:r>
            <w:r w:rsidRPr="008D4D1F">
              <w:rPr>
                <w:color w:val="auto"/>
              </w:rPr>
              <w:t xml:space="preserve">Noord-Holland. </w:t>
            </w:r>
            <w:r w:rsidR="00A62DAD" w:rsidRPr="008D4D1F">
              <w:rPr>
                <w:color w:val="auto"/>
                <w:sz w:val="19"/>
                <w:szCs w:val="19"/>
              </w:rPr>
              <w:t>Opdrachtnemer borgt dat d</w:t>
            </w:r>
            <w:r w:rsidRPr="008D4D1F">
              <w:rPr>
                <w:color w:val="auto"/>
                <w:sz w:val="19"/>
                <w:szCs w:val="19"/>
              </w:rPr>
              <w:t xml:space="preserve">e productieomgeving van het papier </w:t>
            </w:r>
            <w:r w:rsidR="00A62DAD" w:rsidRPr="008D4D1F">
              <w:rPr>
                <w:color w:val="auto"/>
                <w:sz w:val="19"/>
                <w:szCs w:val="19"/>
              </w:rPr>
              <w:t xml:space="preserve">(toeleverancier/derde) </w:t>
            </w:r>
            <w:r w:rsidR="007A1879" w:rsidRPr="008D4D1F">
              <w:rPr>
                <w:color w:val="auto"/>
                <w:sz w:val="19"/>
                <w:szCs w:val="19"/>
              </w:rPr>
              <w:t xml:space="preserve">ten minste </w:t>
            </w:r>
            <w:r w:rsidRPr="008D4D1F">
              <w:rPr>
                <w:color w:val="auto"/>
                <w:sz w:val="19"/>
                <w:szCs w:val="19"/>
              </w:rPr>
              <w:t>is gecertificeerd volgens ISO 9001 en ISO 14001</w:t>
            </w:r>
            <w:r w:rsidR="00A62DAD" w:rsidRPr="008D4D1F">
              <w:rPr>
                <w:color w:val="auto"/>
                <w:sz w:val="19"/>
                <w:szCs w:val="19"/>
              </w:rPr>
              <w:t xml:space="preserve"> of vergelijkbaar</w:t>
            </w:r>
            <w:r w:rsidR="007A1879" w:rsidRPr="008D4D1F">
              <w:rPr>
                <w:color w:val="auto"/>
                <w:sz w:val="19"/>
                <w:szCs w:val="19"/>
              </w:rPr>
              <w:t xml:space="preserve">. </w:t>
            </w:r>
            <w:r w:rsidRPr="008D4D1F">
              <w:rPr>
                <w:color w:val="auto"/>
              </w:rPr>
              <w:t xml:space="preserve">De </w:t>
            </w:r>
            <w:r w:rsidR="007A1879" w:rsidRPr="008D4D1F">
              <w:rPr>
                <w:color w:val="auto"/>
              </w:rPr>
              <w:t xml:space="preserve">voor dit papier </w:t>
            </w:r>
            <w:r w:rsidRPr="008D4D1F">
              <w:rPr>
                <w:color w:val="auto"/>
              </w:rPr>
              <w:t xml:space="preserve">gebruikte cellulose voldoet altijd aan </w:t>
            </w:r>
            <w:r w:rsidR="007A1879" w:rsidRPr="008D4D1F">
              <w:rPr>
                <w:color w:val="auto"/>
              </w:rPr>
              <w:t xml:space="preserve">ten minste </w:t>
            </w:r>
            <w:r w:rsidRPr="008D4D1F">
              <w:rPr>
                <w:color w:val="auto"/>
              </w:rPr>
              <w:t>FSC/PECF certificering en/of het EU-</w:t>
            </w:r>
            <w:proofErr w:type="spellStart"/>
            <w:r w:rsidRPr="008D4D1F">
              <w:rPr>
                <w:color w:val="auto"/>
              </w:rPr>
              <w:t>Ecolabel</w:t>
            </w:r>
            <w:proofErr w:type="spellEnd"/>
            <w:r w:rsidR="007A1879" w:rsidRPr="008D4D1F">
              <w:rPr>
                <w:color w:val="auto"/>
              </w:rPr>
              <w:t xml:space="preserve"> of vergelijkbaar</w:t>
            </w:r>
            <w:r w:rsidRPr="008D4D1F">
              <w:rPr>
                <w:color w:val="auto"/>
              </w:rPr>
              <w:t xml:space="preserve">. </w:t>
            </w:r>
            <w:r w:rsidR="0075368E" w:rsidRPr="008D4D1F">
              <w:rPr>
                <w:color w:val="auto"/>
              </w:rPr>
              <w:t>D</w:t>
            </w:r>
            <w:r w:rsidR="007A1879" w:rsidRPr="008D4D1F">
              <w:rPr>
                <w:color w:val="auto"/>
              </w:rPr>
              <w:t xml:space="preserve">it </w:t>
            </w:r>
            <w:r w:rsidRPr="008D4D1F">
              <w:rPr>
                <w:color w:val="auto"/>
              </w:rPr>
              <w:t>papie</w:t>
            </w:r>
            <w:r w:rsidR="0050512B">
              <w:rPr>
                <w:color w:val="auto"/>
              </w:rPr>
              <w:t>r</w:t>
            </w:r>
            <w:r w:rsidRPr="008D4D1F">
              <w:rPr>
                <w:color w:val="auto"/>
              </w:rPr>
              <w:t xml:space="preserve"> </w:t>
            </w:r>
            <w:r w:rsidR="0075368E" w:rsidRPr="008D4D1F">
              <w:rPr>
                <w:color w:val="auto"/>
              </w:rPr>
              <w:t xml:space="preserve">wordt </w:t>
            </w:r>
            <w:r w:rsidR="0050512B">
              <w:rPr>
                <w:color w:val="auto"/>
              </w:rPr>
              <w:t xml:space="preserve">nu </w:t>
            </w:r>
            <w:r w:rsidRPr="008D4D1F">
              <w:rPr>
                <w:color w:val="auto"/>
              </w:rPr>
              <w:t xml:space="preserve">ingezet in </w:t>
            </w:r>
            <w:r w:rsidR="007A1879" w:rsidRPr="008D4D1F">
              <w:rPr>
                <w:color w:val="auto"/>
              </w:rPr>
              <w:t xml:space="preserve">ten minste </w:t>
            </w:r>
            <w:r w:rsidRPr="008D4D1F">
              <w:rPr>
                <w:color w:val="auto"/>
              </w:rPr>
              <w:t xml:space="preserve">de </w:t>
            </w:r>
            <w:r w:rsidRPr="008D4D1F">
              <w:t>gramgewichten 120, 250 en 350 grams.</w:t>
            </w:r>
          </w:p>
        </w:tc>
      </w:tr>
      <w:tr w:rsidR="003114F2" w:rsidRPr="008D4D1F" w14:paraId="4C717968" w14:textId="77777777" w:rsidTr="0084799E">
        <w:trPr>
          <w:trHeight w:val="871"/>
        </w:trPr>
        <w:tc>
          <w:tcPr>
            <w:tcW w:w="535" w:type="dxa"/>
          </w:tcPr>
          <w:p w14:paraId="13BB20E0" w14:textId="77777777" w:rsidR="003114F2" w:rsidRPr="008D4D1F" w:rsidRDefault="003114F2" w:rsidP="00517739">
            <w:r w:rsidRPr="008D4D1F">
              <w:t>5.4</w:t>
            </w:r>
          </w:p>
        </w:tc>
        <w:tc>
          <w:tcPr>
            <w:tcW w:w="2126" w:type="dxa"/>
          </w:tcPr>
          <w:p w14:paraId="0CE8FE8E" w14:textId="77777777" w:rsidR="003114F2" w:rsidRPr="008D4D1F" w:rsidRDefault="003114F2" w:rsidP="00517739">
            <w:r w:rsidRPr="008D4D1F">
              <w:t>Drukwerk op gestreken papier in afwijking van de huisstijl</w:t>
            </w:r>
          </w:p>
        </w:tc>
        <w:tc>
          <w:tcPr>
            <w:tcW w:w="6059" w:type="dxa"/>
          </w:tcPr>
          <w:p w14:paraId="617A4482" w14:textId="2BB6540C" w:rsidR="003114F2" w:rsidRPr="008D4D1F" w:rsidRDefault="003114F2" w:rsidP="00517739">
            <w:r w:rsidRPr="008D4D1F">
              <w:t xml:space="preserve">Voor specifieke toepassingen zoals de brochures en boeken voor Het Huis van Hilde, kunstreproducties en soms ook voor posters van een campagne levert </w:t>
            </w:r>
            <w:r w:rsidR="007A1879" w:rsidRPr="00702A68">
              <w:rPr>
                <w:color w:val="auto"/>
              </w:rPr>
              <w:t>Opdrachtnemer</w:t>
            </w:r>
            <w:r w:rsidRPr="00702A68">
              <w:rPr>
                <w:color w:val="auto"/>
              </w:rPr>
              <w:t xml:space="preserve"> drukwerk in offset of digitale druk (print) op houtvrij gestreken MC papier</w:t>
            </w:r>
            <w:r w:rsidR="008D4D1F" w:rsidRPr="00702A68">
              <w:rPr>
                <w:color w:val="auto"/>
              </w:rPr>
              <w:t>. Hierbij</w:t>
            </w:r>
            <w:r w:rsidR="008D4D1F">
              <w:rPr>
                <w:color w:val="auto"/>
              </w:rPr>
              <w:t xml:space="preserve"> geldt  dat dit</w:t>
            </w:r>
            <w:r w:rsidR="007A1879" w:rsidRPr="008D4D1F">
              <w:rPr>
                <w:color w:val="auto"/>
              </w:rPr>
              <w:t xml:space="preserve"> </w:t>
            </w:r>
            <w:r w:rsidRPr="008D4D1F">
              <w:rPr>
                <w:color w:val="auto"/>
              </w:rPr>
              <w:t xml:space="preserve">altijd in overleg  </w:t>
            </w:r>
            <w:r w:rsidR="007A1879" w:rsidRPr="008D4D1F">
              <w:rPr>
                <w:color w:val="auto"/>
              </w:rPr>
              <w:t>en</w:t>
            </w:r>
            <w:r w:rsidR="008D4D1F">
              <w:rPr>
                <w:color w:val="auto"/>
              </w:rPr>
              <w:t xml:space="preserve"> met</w:t>
            </w:r>
            <w:r w:rsidR="007A1879" w:rsidRPr="008D4D1F">
              <w:rPr>
                <w:color w:val="auto"/>
              </w:rPr>
              <w:t xml:space="preserve"> akkoord van </w:t>
            </w:r>
            <w:r w:rsidRPr="008D4D1F">
              <w:rPr>
                <w:color w:val="auto"/>
              </w:rPr>
              <w:t>de sector Communicatie</w:t>
            </w:r>
            <w:r w:rsidR="008D4D1F">
              <w:rPr>
                <w:color w:val="auto"/>
              </w:rPr>
              <w:t xml:space="preserve"> wordt uitgevoerd</w:t>
            </w:r>
            <w:r w:rsidRPr="008D4D1F">
              <w:rPr>
                <w:color w:val="auto"/>
              </w:rPr>
              <w:t xml:space="preserve">. </w:t>
            </w:r>
            <w:r w:rsidR="007A1879" w:rsidRPr="008D4D1F">
              <w:rPr>
                <w:color w:val="auto"/>
              </w:rPr>
              <w:t xml:space="preserve">Opdrachtnemer borgt dat de </w:t>
            </w:r>
            <w:r w:rsidRPr="008D4D1F">
              <w:rPr>
                <w:color w:val="auto"/>
                <w:sz w:val="19"/>
                <w:szCs w:val="19"/>
              </w:rPr>
              <w:t xml:space="preserve"> productieomgeving van het papier</w:t>
            </w:r>
            <w:r w:rsidR="007A1879" w:rsidRPr="008D4D1F">
              <w:rPr>
                <w:color w:val="auto"/>
                <w:sz w:val="19"/>
                <w:szCs w:val="19"/>
              </w:rPr>
              <w:t xml:space="preserve"> (toeleverancier/derde) </w:t>
            </w:r>
            <w:r w:rsidRPr="008D4D1F">
              <w:rPr>
                <w:color w:val="auto"/>
                <w:sz w:val="19"/>
                <w:szCs w:val="19"/>
              </w:rPr>
              <w:t xml:space="preserve"> is gecertificeerd </w:t>
            </w:r>
            <w:r w:rsidR="007A1879" w:rsidRPr="008D4D1F">
              <w:rPr>
                <w:color w:val="auto"/>
                <w:sz w:val="19"/>
                <w:szCs w:val="19"/>
              </w:rPr>
              <w:t xml:space="preserve">ten minste </w:t>
            </w:r>
            <w:r w:rsidRPr="008D4D1F">
              <w:rPr>
                <w:color w:val="auto"/>
                <w:sz w:val="19"/>
                <w:szCs w:val="19"/>
              </w:rPr>
              <w:t>volgens ISO 9001 en ISO 14001</w:t>
            </w:r>
            <w:r w:rsidR="007A1879" w:rsidRPr="008D4D1F">
              <w:rPr>
                <w:color w:val="auto"/>
                <w:sz w:val="19"/>
                <w:szCs w:val="19"/>
              </w:rPr>
              <w:t xml:space="preserve"> of vergelijkbaar</w:t>
            </w:r>
            <w:r w:rsidRPr="008D4D1F">
              <w:rPr>
                <w:color w:val="auto"/>
                <w:sz w:val="19"/>
                <w:szCs w:val="19"/>
              </w:rPr>
              <w:t>.</w:t>
            </w:r>
            <w:r w:rsidR="007A1879" w:rsidRPr="008D4D1F">
              <w:rPr>
                <w:color w:val="auto"/>
                <w:sz w:val="19"/>
                <w:szCs w:val="19"/>
              </w:rPr>
              <w:t xml:space="preserve"> </w:t>
            </w:r>
            <w:r w:rsidRPr="008D4D1F">
              <w:rPr>
                <w:color w:val="auto"/>
              </w:rPr>
              <w:t xml:space="preserve">De gebruikte cellulose voldoet </w:t>
            </w:r>
            <w:r w:rsidR="00E3284E" w:rsidRPr="008D4D1F">
              <w:rPr>
                <w:color w:val="auto"/>
              </w:rPr>
              <w:t xml:space="preserve">ten minste </w:t>
            </w:r>
            <w:r w:rsidRPr="008D4D1F">
              <w:rPr>
                <w:color w:val="auto"/>
              </w:rPr>
              <w:t>aan FSC/PECF certificering en/of het EU-</w:t>
            </w:r>
            <w:proofErr w:type="spellStart"/>
            <w:r w:rsidRPr="008D4D1F">
              <w:rPr>
                <w:color w:val="auto"/>
              </w:rPr>
              <w:t>Ecolabel</w:t>
            </w:r>
            <w:proofErr w:type="spellEnd"/>
            <w:r w:rsidR="00E3284E" w:rsidRPr="008D4D1F">
              <w:rPr>
                <w:color w:val="auto"/>
              </w:rPr>
              <w:t xml:space="preserve"> of vergelijkbaar</w:t>
            </w:r>
            <w:r w:rsidRPr="008D4D1F">
              <w:rPr>
                <w:color w:val="auto"/>
              </w:rPr>
              <w:t xml:space="preserve">. Dit papier wordt ingezet in </w:t>
            </w:r>
            <w:r w:rsidR="00E3284E" w:rsidRPr="008D4D1F">
              <w:rPr>
                <w:color w:val="auto"/>
              </w:rPr>
              <w:t xml:space="preserve">ten minste </w:t>
            </w:r>
            <w:r w:rsidRPr="008D4D1F">
              <w:rPr>
                <w:color w:val="auto"/>
              </w:rPr>
              <w:t xml:space="preserve">de </w:t>
            </w:r>
            <w:r w:rsidRPr="008D4D1F">
              <w:t>gramgewichten 115, 135, 170, 250 en 350 grams.</w:t>
            </w:r>
          </w:p>
          <w:p w14:paraId="2AA30E89" w14:textId="16DE1D3C" w:rsidR="003114F2" w:rsidRPr="008D4D1F" w:rsidRDefault="003114F2" w:rsidP="00517739">
            <w:r w:rsidRPr="008D4D1F">
              <w:t xml:space="preserve">Omslagen van brochures en boeken worden </w:t>
            </w:r>
            <w:r w:rsidR="00E3284E" w:rsidRPr="008D4D1F">
              <w:rPr>
                <w:color w:val="auto"/>
              </w:rPr>
              <w:t>op afroep</w:t>
            </w:r>
            <w:r w:rsidRPr="008D4D1F">
              <w:rPr>
                <w:color w:val="auto"/>
              </w:rPr>
              <w:t xml:space="preserve"> </w:t>
            </w:r>
            <w:r w:rsidR="00E3284E" w:rsidRPr="008D4D1F">
              <w:rPr>
                <w:color w:val="auto"/>
              </w:rPr>
              <w:t xml:space="preserve">indien gewenst </w:t>
            </w:r>
            <w:r w:rsidRPr="008D4D1F">
              <w:t>door de interne opdrachtgever mat of glanzend gelamineerd.</w:t>
            </w:r>
          </w:p>
        </w:tc>
      </w:tr>
      <w:tr w:rsidR="003114F2" w:rsidRPr="008D4D1F" w14:paraId="76A0575B" w14:textId="77777777" w:rsidTr="0084799E">
        <w:trPr>
          <w:trHeight w:val="566"/>
        </w:trPr>
        <w:tc>
          <w:tcPr>
            <w:tcW w:w="535" w:type="dxa"/>
          </w:tcPr>
          <w:p w14:paraId="384B6A3E" w14:textId="77777777" w:rsidR="003114F2" w:rsidRPr="008D4D1F" w:rsidRDefault="003114F2" w:rsidP="00517739">
            <w:r w:rsidRPr="008D4D1F">
              <w:lastRenderedPageBreak/>
              <w:t>5.5</w:t>
            </w:r>
          </w:p>
        </w:tc>
        <w:tc>
          <w:tcPr>
            <w:tcW w:w="2126" w:type="dxa"/>
          </w:tcPr>
          <w:p w14:paraId="40378FBC" w14:textId="77777777" w:rsidR="003114F2" w:rsidRPr="008D4D1F" w:rsidRDefault="003114F2" w:rsidP="00517739">
            <w:r w:rsidRPr="008D4D1F">
              <w:t>Enveloppen in de huisstijl</w:t>
            </w:r>
          </w:p>
          <w:p w14:paraId="2E91F684" w14:textId="77777777" w:rsidR="003114F2" w:rsidRPr="008D4D1F" w:rsidRDefault="003114F2" w:rsidP="00517739"/>
        </w:tc>
        <w:tc>
          <w:tcPr>
            <w:tcW w:w="6059" w:type="dxa"/>
          </w:tcPr>
          <w:p w14:paraId="30AAE9EA" w14:textId="688214FD" w:rsidR="003114F2" w:rsidRPr="008D4D1F" w:rsidRDefault="00E3284E" w:rsidP="00517739">
            <w:pPr>
              <w:rPr>
                <w:color w:val="auto"/>
              </w:rPr>
            </w:pPr>
            <w:r w:rsidRPr="008D4D1F">
              <w:rPr>
                <w:color w:val="auto"/>
              </w:rPr>
              <w:t>Opdrachtnemer</w:t>
            </w:r>
            <w:r w:rsidR="003114F2" w:rsidRPr="008D4D1F">
              <w:rPr>
                <w:color w:val="auto"/>
              </w:rPr>
              <w:t xml:space="preserve"> levert zoveel als mogelijk vanuit een afroep voorraad enveloppen in </w:t>
            </w:r>
            <w:r w:rsidRPr="008D4D1F">
              <w:rPr>
                <w:color w:val="auto"/>
              </w:rPr>
              <w:t xml:space="preserve">ten minste </w:t>
            </w:r>
            <w:r w:rsidR="003114F2" w:rsidRPr="008D4D1F">
              <w:rPr>
                <w:color w:val="auto"/>
              </w:rPr>
              <w:t xml:space="preserve">de formaten: C5, C4, EC4 en EB4. </w:t>
            </w:r>
            <w:r w:rsidRPr="008D4D1F">
              <w:rPr>
                <w:color w:val="auto"/>
              </w:rPr>
              <w:t xml:space="preserve">Opdrachtnemer borgt dat de </w:t>
            </w:r>
            <w:r w:rsidR="003114F2" w:rsidRPr="008D4D1F">
              <w:rPr>
                <w:color w:val="auto"/>
              </w:rPr>
              <w:t>enveloppen qua papier dezelfde kwaliteit en uitstraling</w:t>
            </w:r>
            <w:r w:rsidRPr="008D4D1F">
              <w:rPr>
                <w:color w:val="auto"/>
              </w:rPr>
              <w:t xml:space="preserve"> hebben</w:t>
            </w:r>
            <w:r w:rsidR="003114F2" w:rsidRPr="008D4D1F">
              <w:rPr>
                <w:color w:val="auto"/>
              </w:rPr>
              <w:t xml:space="preserve"> als het </w:t>
            </w:r>
            <w:r w:rsidRPr="008D4D1F">
              <w:rPr>
                <w:color w:val="auto"/>
              </w:rPr>
              <w:t xml:space="preserve">PNH </w:t>
            </w:r>
            <w:r w:rsidR="003114F2" w:rsidRPr="008D4D1F">
              <w:rPr>
                <w:color w:val="auto"/>
              </w:rPr>
              <w:t xml:space="preserve">huisstijl drukwerk met een overwegend formeel karakter. </w:t>
            </w:r>
            <w:r w:rsidRPr="008D4D1F">
              <w:rPr>
                <w:color w:val="auto"/>
              </w:rPr>
              <w:t xml:space="preserve">Opdrachtnemer borgt dat de </w:t>
            </w:r>
            <w:r w:rsidR="003114F2" w:rsidRPr="008D4D1F">
              <w:rPr>
                <w:color w:val="auto"/>
                <w:sz w:val="19"/>
                <w:szCs w:val="19"/>
              </w:rPr>
              <w:t>productieomgeving van het papier</w:t>
            </w:r>
            <w:r w:rsidRPr="008D4D1F">
              <w:rPr>
                <w:color w:val="auto"/>
                <w:sz w:val="19"/>
                <w:szCs w:val="19"/>
              </w:rPr>
              <w:t xml:space="preserve"> (toeleverancier/derde)</w:t>
            </w:r>
            <w:r w:rsidR="003114F2" w:rsidRPr="008D4D1F">
              <w:rPr>
                <w:color w:val="auto"/>
                <w:sz w:val="19"/>
                <w:szCs w:val="19"/>
              </w:rPr>
              <w:t xml:space="preserve"> is gecertificeerd volgens ISO 9001 en ISO 14001</w:t>
            </w:r>
            <w:r w:rsidRPr="008D4D1F">
              <w:rPr>
                <w:color w:val="auto"/>
                <w:sz w:val="19"/>
                <w:szCs w:val="19"/>
              </w:rPr>
              <w:t xml:space="preserve"> of vergelijkbaar</w:t>
            </w:r>
            <w:r w:rsidR="003114F2" w:rsidRPr="008D4D1F">
              <w:rPr>
                <w:color w:val="auto"/>
                <w:sz w:val="19"/>
                <w:szCs w:val="19"/>
              </w:rPr>
              <w:t xml:space="preserve">. </w:t>
            </w:r>
            <w:r w:rsidR="003114F2" w:rsidRPr="008D4D1F">
              <w:rPr>
                <w:color w:val="auto"/>
              </w:rPr>
              <w:t xml:space="preserve">De gebruikte cellulose voldoet </w:t>
            </w:r>
            <w:r w:rsidRPr="008D4D1F">
              <w:rPr>
                <w:color w:val="auto"/>
              </w:rPr>
              <w:t xml:space="preserve">ten minste </w:t>
            </w:r>
            <w:r w:rsidR="003114F2" w:rsidRPr="008D4D1F">
              <w:rPr>
                <w:color w:val="auto"/>
              </w:rPr>
              <w:t>aan FSC/PECF certificering en/of het EU-</w:t>
            </w:r>
            <w:proofErr w:type="spellStart"/>
            <w:r w:rsidR="003114F2" w:rsidRPr="008D4D1F">
              <w:rPr>
                <w:color w:val="auto"/>
              </w:rPr>
              <w:t>Ecolabel</w:t>
            </w:r>
            <w:proofErr w:type="spellEnd"/>
            <w:r w:rsidR="003114F2" w:rsidRPr="008D4D1F">
              <w:rPr>
                <w:color w:val="auto"/>
              </w:rPr>
              <w:t>.</w:t>
            </w:r>
          </w:p>
          <w:p w14:paraId="27DC862F" w14:textId="0D5E1D9F" w:rsidR="003114F2" w:rsidRPr="008D4D1F" w:rsidRDefault="003114F2" w:rsidP="00517739">
            <w:r w:rsidRPr="008D4D1F">
              <w:rPr>
                <w:color w:val="auto"/>
              </w:rPr>
              <w:t xml:space="preserve">C5 dienstenveloppen zijn 90 grams en worden ingezet </w:t>
            </w:r>
            <w:r w:rsidRPr="008D4D1F">
              <w:t xml:space="preserve">met en zonder venster en met </w:t>
            </w:r>
            <w:proofErr w:type="spellStart"/>
            <w:r w:rsidRPr="008D4D1F">
              <w:t>tapelock</w:t>
            </w:r>
            <w:proofErr w:type="spellEnd"/>
            <w:r w:rsidRPr="008D4D1F">
              <w:t xml:space="preserve"> of gegomd. De grotere formaten zijn akte enveloppen 120 grams  met </w:t>
            </w:r>
            <w:proofErr w:type="spellStart"/>
            <w:r w:rsidRPr="008D4D1F">
              <w:t>tapelock</w:t>
            </w:r>
            <w:proofErr w:type="spellEnd"/>
            <w:r w:rsidRPr="008D4D1F">
              <w:t>.  C4 enveloppen zijn er met en zonder venster.</w:t>
            </w:r>
          </w:p>
          <w:p w14:paraId="52147A30" w14:textId="77777777" w:rsidR="003114F2" w:rsidRPr="008D4D1F" w:rsidRDefault="003114F2" w:rsidP="00517739">
            <w:r w:rsidRPr="008D4D1F">
              <w:t>De bedrukking is aan de buitenzijde niet aflopend in full colour. De binnenzijde is standaard grijs of blauw om doorschijnen te voorkomen.</w:t>
            </w:r>
          </w:p>
        </w:tc>
      </w:tr>
      <w:tr w:rsidR="003114F2" w:rsidRPr="008D4D1F" w14:paraId="4D53B30D" w14:textId="77777777" w:rsidTr="0084799E">
        <w:trPr>
          <w:trHeight w:val="566"/>
        </w:trPr>
        <w:tc>
          <w:tcPr>
            <w:tcW w:w="535" w:type="dxa"/>
          </w:tcPr>
          <w:p w14:paraId="004428B0" w14:textId="77777777" w:rsidR="003114F2" w:rsidRPr="008D4D1F" w:rsidRDefault="003114F2" w:rsidP="00517739">
            <w:r w:rsidRPr="008D4D1F">
              <w:t>5.6</w:t>
            </w:r>
          </w:p>
        </w:tc>
        <w:tc>
          <w:tcPr>
            <w:tcW w:w="2126" w:type="dxa"/>
          </w:tcPr>
          <w:p w14:paraId="51D98755" w14:textId="77777777" w:rsidR="003114F2" w:rsidRPr="008D4D1F" w:rsidRDefault="003114F2" w:rsidP="00517739">
            <w:pPr>
              <w:rPr>
                <w:rFonts w:eastAsiaTheme="minorEastAsia" w:cs="Calibri Light"/>
              </w:rPr>
            </w:pPr>
            <w:r w:rsidRPr="008D4D1F">
              <w:rPr>
                <w:rFonts w:eastAsiaTheme="minorEastAsia" w:cs="Calibri Light"/>
              </w:rPr>
              <w:t>Specificatie papier en enveloppen Commissaris van de Koning</w:t>
            </w:r>
          </w:p>
        </w:tc>
        <w:tc>
          <w:tcPr>
            <w:tcW w:w="6059" w:type="dxa"/>
          </w:tcPr>
          <w:p w14:paraId="2129A5D8" w14:textId="0E0202B0" w:rsidR="003114F2" w:rsidRPr="008D4D1F" w:rsidRDefault="00E3284E" w:rsidP="00517739">
            <w:r w:rsidRPr="008D4D1F">
              <w:rPr>
                <w:color w:val="auto"/>
              </w:rPr>
              <w:t>Opdrachtnemer</w:t>
            </w:r>
            <w:r w:rsidR="003114F2" w:rsidRPr="008D4D1F">
              <w:rPr>
                <w:color w:val="auto"/>
              </w:rPr>
              <w:t xml:space="preserve"> levert het </w:t>
            </w:r>
            <w:r w:rsidR="003114F2" w:rsidRPr="008D4D1F">
              <w:t>A4 correspondentiepapier met bijbehorende enveloppen voor de Commissaris van de Koning. Specificaties:</w:t>
            </w:r>
          </w:p>
          <w:p w14:paraId="55CC08CA" w14:textId="03AC4547" w:rsidR="003114F2" w:rsidRPr="008D4D1F" w:rsidRDefault="003114F2" w:rsidP="00517739">
            <w:r w:rsidRPr="008D4D1F">
              <w:t xml:space="preserve">Papier : 110 grams </w:t>
            </w:r>
            <w:proofErr w:type="spellStart"/>
            <w:r w:rsidRPr="008827CE">
              <w:t>Gmund</w:t>
            </w:r>
            <w:proofErr w:type="spellEnd"/>
            <w:r w:rsidRPr="008827CE">
              <w:t xml:space="preserve"> </w:t>
            </w:r>
            <w:proofErr w:type="spellStart"/>
            <w:r w:rsidRPr="008827CE">
              <w:t>cotton</w:t>
            </w:r>
            <w:proofErr w:type="spellEnd"/>
            <w:r w:rsidRPr="008827CE">
              <w:t xml:space="preserve"> </w:t>
            </w:r>
            <w:r w:rsidRPr="00C5563E">
              <w:rPr>
                <w:color w:val="auto"/>
              </w:rPr>
              <w:t>gentlemen blue</w:t>
            </w:r>
            <w:r w:rsidR="00DC3DBC" w:rsidRPr="00C5563E">
              <w:rPr>
                <w:color w:val="auto"/>
              </w:rPr>
              <w:t>, of aantoonbaar vergelijkbaar (oordeel vergelijkbaar is aan Opdrachtgever).</w:t>
            </w:r>
          </w:p>
          <w:p w14:paraId="0F7A0580" w14:textId="77777777" w:rsidR="003114F2" w:rsidRPr="008D4D1F" w:rsidRDefault="003114F2" w:rsidP="00517739">
            <w:r w:rsidRPr="008D4D1F">
              <w:t xml:space="preserve">Bedrukking : eenzijdig zwartdruk of eenzijdig full </w:t>
            </w:r>
            <w:proofErr w:type="spellStart"/>
            <w:r w:rsidRPr="008D4D1F">
              <w:t>color</w:t>
            </w:r>
            <w:proofErr w:type="spellEnd"/>
          </w:p>
          <w:p w14:paraId="5731CA5A" w14:textId="77777777" w:rsidR="003114F2" w:rsidRPr="008D4D1F" w:rsidRDefault="003114F2" w:rsidP="00517739">
            <w:r w:rsidRPr="008D4D1F">
              <w:t xml:space="preserve">Afwerking : voorzien van een </w:t>
            </w:r>
            <w:proofErr w:type="spellStart"/>
            <w:r w:rsidRPr="008D4D1F">
              <w:t>blindpreeg</w:t>
            </w:r>
            <w:proofErr w:type="spellEnd"/>
            <w:r w:rsidRPr="008D4D1F">
              <w:t xml:space="preserve"> (stempel bestaand) </w:t>
            </w:r>
          </w:p>
          <w:p w14:paraId="2C2CCA25" w14:textId="77777777" w:rsidR="003114F2" w:rsidRPr="008D4D1F" w:rsidRDefault="003114F2" w:rsidP="00517739">
            <w:pPr>
              <w:rPr>
                <w:rFonts w:eastAsiaTheme="minorEastAsia" w:cs="Calibri Light"/>
              </w:rPr>
            </w:pPr>
            <w:r w:rsidRPr="008D4D1F">
              <w:t>werkwijze : verpakt in Handzame dozen</w:t>
            </w:r>
          </w:p>
        </w:tc>
      </w:tr>
      <w:tr w:rsidR="003114F2" w:rsidRPr="008D4D1F" w14:paraId="4644D2DA" w14:textId="77777777" w:rsidTr="0084799E">
        <w:trPr>
          <w:trHeight w:val="566"/>
        </w:trPr>
        <w:tc>
          <w:tcPr>
            <w:tcW w:w="535" w:type="dxa"/>
          </w:tcPr>
          <w:p w14:paraId="1F08C9C0" w14:textId="77777777" w:rsidR="003114F2" w:rsidRPr="008D4D1F" w:rsidRDefault="003114F2" w:rsidP="00517739">
            <w:r w:rsidRPr="008D4D1F">
              <w:t>5.7</w:t>
            </w:r>
          </w:p>
        </w:tc>
        <w:tc>
          <w:tcPr>
            <w:tcW w:w="2126" w:type="dxa"/>
          </w:tcPr>
          <w:p w14:paraId="2F307DED" w14:textId="77777777" w:rsidR="003114F2" w:rsidRPr="008D4D1F" w:rsidRDefault="003114F2" w:rsidP="00517739">
            <w:pPr>
              <w:rPr>
                <w:rFonts w:eastAsiaTheme="minorEastAsia" w:cs="Calibri Light"/>
              </w:rPr>
            </w:pPr>
            <w:r w:rsidRPr="008D4D1F">
              <w:rPr>
                <w:rFonts w:eastAsiaTheme="minorEastAsia" w:cs="Calibri Light"/>
              </w:rPr>
              <w:t>Franco levering aan één adres</w:t>
            </w:r>
          </w:p>
        </w:tc>
        <w:tc>
          <w:tcPr>
            <w:tcW w:w="6059" w:type="dxa"/>
          </w:tcPr>
          <w:p w14:paraId="725BC942" w14:textId="132891E6" w:rsidR="003114F2" w:rsidRPr="008D4D1F" w:rsidRDefault="003114F2" w:rsidP="00517739">
            <w:bookmarkStart w:id="2" w:name="_Hlk103158144"/>
            <w:r w:rsidRPr="008D4D1F">
              <w:t xml:space="preserve">Voor </w:t>
            </w:r>
            <w:r w:rsidRPr="008D4D1F">
              <w:rPr>
                <w:color w:val="auto"/>
              </w:rPr>
              <w:t>alle gr</w:t>
            </w:r>
            <w:r w:rsidR="00E3284E" w:rsidRPr="008D4D1F">
              <w:rPr>
                <w:color w:val="auto"/>
              </w:rPr>
              <w:t>a</w:t>
            </w:r>
            <w:r w:rsidRPr="008D4D1F">
              <w:rPr>
                <w:color w:val="auto"/>
              </w:rPr>
              <w:t xml:space="preserve">fische </w:t>
            </w:r>
            <w:r w:rsidRPr="008D4D1F">
              <w:t xml:space="preserve">producten geldt dat de tarieven zijn gebaseerd op </w:t>
            </w:r>
            <w:proofErr w:type="spellStart"/>
            <w:r w:rsidRPr="008D4D1F">
              <w:t>franco</w:t>
            </w:r>
            <w:proofErr w:type="spellEnd"/>
            <w:r w:rsidRPr="008D4D1F">
              <w:t xml:space="preserve"> l</w:t>
            </w:r>
            <w:r w:rsidRPr="00DC3DBC">
              <w:t xml:space="preserve">evering aan één adres in Nederland. </w:t>
            </w:r>
            <w:r w:rsidRPr="00DC3DBC">
              <w:rPr>
                <w:color w:val="auto"/>
              </w:rPr>
              <w:t xml:space="preserve">Meestal </w:t>
            </w:r>
            <w:r w:rsidR="00E3284E" w:rsidRPr="00DC3DBC">
              <w:rPr>
                <w:color w:val="auto"/>
              </w:rPr>
              <w:t xml:space="preserve">betreft </w:t>
            </w:r>
            <w:r w:rsidR="000A548F" w:rsidRPr="00DC3DBC">
              <w:rPr>
                <w:color w:val="auto"/>
              </w:rPr>
              <w:t xml:space="preserve">dit </w:t>
            </w:r>
            <w:r w:rsidRPr="00DC3DBC">
              <w:rPr>
                <w:color w:val="auto"/>
              </w:rPr>
              <w:t>het Houtpleingebouw in Haarlem</w:t>
            </w:r>
            <w:r w:rsidR="00E3284E" w:rsidRPr="00DC3DBC">
              <w:rPr>
                <w:color w:val="auto"/>
              </w:rPr>
              <w:t>, tenzij</w:t>
            </w:r>
            <w:r w:rsidR="000A548F" w:rsidRPr="00DC3DBC">
              <w:rPr>
                <w:color w:val="auto"/>
              </w:rPr>
              <w:t xml:space="preserve"> Opdrachtgever anders aangeeft</w:t>
            </w:r>
            <w:bookmarkEnd w:id="2"/>
            <w:r w:rsidRPr="00DC3DBC">
              <w:rPr>
                <w:color w:val="00B0F0"/>
              </w:rPr>
              <w:t>.</w:t>
            </w:r>
          </w:p>
        </w:tc>
      </w:tr>
    </w:tbl>
    <w:p w14:paraId="12E45F4C" w14:textId="77777777" w:rsidR="00B92EF1" w:rsidRPr="008D4D1F" w:rsidRDefault="00B92EF1" w:rsidP="00517739">
      <w:pPr>
        <w:pStyle w:val="Lijstalinea"/>
      </w:pPr>
    </w:p>
    <w:tbl>
      <w:tblPr>
        <w:tblStyle w:val="Tabelraster"/>
        <w:tblW w:w="0" w:type="auto"/>
        <w:tblLayout w:type="fixed"/>
        <w:tblLook w:val="04A0" w:firstRow="1" w:lastRow="0" w:firstColumn="1" w:lastColumn="0" w:noHBand="0" w:noVBand="1"/>
      </w:tblPr>
      <w:tblGrid>
        <w:gridCol w:w="535"/>
        <w:gridCol w:w="2126"/>
        <w:gridCol w:w="6059"/>
      </w:tblGrid>
      <w:tr w:rsidR="009C2F3C" w:rsidRPr="008D4D1F" w14:paraId="48521F97" w14:textId="77777777" w:rsidTr="005E0F3D">
        <w:tc>
          <w:tcPr>
            <w:tcW w:w="8720" w:type="dxa"/>
            <w:gridSpan w:val="3"/>
            <w:shd w:val="clear" w:color="auto" w:fill="002060"/>
          </w:tcPr>
          <w:p w14:paraId="0566803C" w14:textId="09D102DF" w:rsidR="009C2F3C" w:rsidRPr="008D4D1F" w:rsidRDefault="00A91099" w:rsidP="00517739">
            <w:r w:rsidRPr="008D4D1F">
              <w:rPr>
                <w:color w:val="FFFFFF" w:themeColor="background1"/>
              </w:rPr>
              <w:t xml:space="preserve">Blok </w:t>
            </w:r>
            <w:r w:rsidR="00854DEA" w:rsidRPr="008D4D1F">
              <w:rPr>
                <w:color w:val="FFFFFF" w:themeColor="background1"/>
              </w:rPr>
              <w:t>6</w:t>
            </w:r>
            <w:r w:rsidRPr="008D4D1F">
              <w:rPr>
                <w:color w:val="FFFFFF" w:themeColor="background1"/>
              </w:rPr>
              <w:t xml:space="preserve"> Eisen </w:t>
            </w:r>
            <w:r w:rsidR="00611C9B" w:rsidRPr="008D4D1F">
              <w:rPr>
                <w:color w:val="FFFFFF" w:themeColor="background1"/>
              </w:rPr>
              <w:t xml:space="preserve">aan voor de Opdracht </w:t>
            </w:r>
            <w:r w:rsidRPr="008D4D1F">
              <w:rPr>
                <w:color w:val="FFFFFF" w:themeColor="background1"/>
              </w:rPr>
              <w:t>in te zetten Personeel</w:t>
            </w:r>
          </w:p>
        </w:tc>
      </w:tr>
      <w:tr w:rsidR="009C2F3C" w:rsidRPr="008D4D1F" w14:paraId="7CBB27C3" w14:textId="77777777" w:rsidTr="005E0F3D">
        <w:tc>
          <w:tcPr>
            <w:tcW w:w="535" w:type="dxa"/>
          </w:tcPr>
          <w:p w14:paraId="1192BAA0" w14:textId="649761B6" w:rsidR="009C2F3C" w:rsidRPr="008D4D1F" w:rsidRDefault="00DA5FB4" w:rsidP="00517739">
            <w:r w:rsidRPr="008D4D1F">
              <w:t>6.1</w:t>
            </w:r>
          </w:p>
        </w:tc>
        <w:tc>
          <w:tcPr>
            <w:tcW w:w="2126" w:type="dxa"/>
          </w:tcPr>
          <w:p w14:paraId="4660900D" w14:textId="77777777" w:rsidR="00A91099" w:rsidRPr="008D4D1F" w:rsidRDefault="00A91099" w:rsidP="00517739">
            <w:r w:rsidRPr="008D4D1F">
              <w:t>Personeel vakkennis, competenties en voorschriften</w:t>
            </w:r>
          </w:p>
          <w:p w14:paraId="450E4CA3" w14:textId="5F123835" w:rsidR="009C2F3C" w:rsidRPr="008D4D1F" w:rsidRDefault="009C2F3C" w:rsidP="00517739"/>
        </w:tc>
        <w:tc>
          <w:tcPr>
            <w:tcW w:w="6059" w:type="dxa"/>
          </w:tcPr>
          <w:p w14:paraId="4934810D" w14:textId="7A0B634E" w:rsidR="00A91099" w:rsidRPr="008D4D1F" w:rsidRDefault="00B17A27" w:rsidP="00517739">
            <w:pPr>
              <w:rPr>
                <w:color w:val="0070C0"/>
              </w:rPr>
            </w:pPr>
            <w:r w:rsidRPr="008D4D1F">
              <w:t>Opdrachtnemer</w:t>
            </w:r>
            <w:r w:rsidR="00A91099" w:rsidRPr="008D4D1F">
              <w:t xml:space="preserve"> zet voor de operationele uitvoering van de </w:t>
            </w:r>
            <w:r w:rsidR="0024268B" w:rsidRPr="008D4D1F">
              <w:t>O</w:t>
            </w:r>
            <w:r w:rsidR="00A91099" w:rsidRPr="008D4D1F">
              <w:t>pdracht</w:t>
            </w:r>
            <w:r w:rsidR="0024268B" w:rsidRPr="008D4D1F">
              <w:t xml:space="preserve"> </w:t>
            </w:r>
            <w:r w:rsidR="00A91099" w:rsidRPr="008D4D1F">
              <w:t>personeel in dat:</w:t>
            </w:r>
          </w:p>
          <w:p w14:paraId="7E479E05" w14:textId="77777777"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goed geïnstrueerd en voorbereid is op de uit te voeren werkzaamheden;</w:t>
            </w:r>
          </w:p>
          <w:p w14:paraId="1C861EE7" w14:textId="77FAF77D"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kennis heeft van de veiligheidsvoorschriften</w:t>
            </w:r>
            <w:r w:rsidR="00924BCB" w:rsidRPr="008D4D1F">
              <w:rPr>
                <w:rFonts w:ascii="Corbel" w:hAnsi="Corbel"/>
                <w:color w:val="auto"/>
                <w:sz w:val="18"/>
                <w:szCs w:val="18"/>
              </w:rPr>
              <w:t xml:space="preserve"> van de eventueel te gebruiken apparatuur</w:t>
            </w:r>
            <w:r w:rsidRPr="008D4D1F">
              <w:rPr>
                <w:rFonts w:ascii="Corbel" w:hAnsi="Corbel"/>
                <w:color w:val="auto"/>
                <w:sz w:val="18"/>
                <w:szCs w:val="18"/>
              </w:rPr>
              <w:t>;</w:t>
            </w:r>
          </w:p>
          <w:p w14:paraId="605C4BC6" w14:textId="77777777"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xml:space="preserve">- kennis heeft van de aan de werkzaamheden gestelde wettelijke eisen; </w:t>
            </w:r>
          </w:p>
          <w:p w14:paraId="28956FBA" w14:textId="2677D847"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xml:space="preserve">- </w:t>
            </w:r>
            <w:r w:rsidR="00A14D23">
              <w:rPr>
                <w:rFonts w:ascii="Corbel" w:hAnsi="Corbel"/>
                <w:color w:val="auto"/>
                <w:sz w:val="18"/>
                <w:szCs w:val="18"/>
              </w:rPr>
              <w:t xml:space="preserve">dat </w:t>
            </w:r>
            <w:r w:rsidRPr="008D4D1F">
              <w:rPr>
                <w:rFonts w:ascii="Corbel" w:hAnsi="Corbel"/>
                <w:color w:val="auto"/>
                <w:sz w:val="18"/>
                <w:szCs w:val="18"/>
              </w:rPr>
              <w:t xml:space="preserve">het werk </w:t>
            </w:r>
            <w:r w:rsidR="007B042B" w:rsidRPr="008D4D1F">
              <w:rPr>
                <w:rFonts w:ascii="Corbel" w:hAnsi="Corbel"/>
                <w:color w:val="auto"/>
                <w:sz w:val="18"/>
                <w:szCs w:val="18"/>
              </w:rPr>
              <w:t xml:space="preserve">voor </w:t>
            </w:r>
            <w:r w:rsidR="00A14D23">
              <w:rPr>
                <w:rFonts w:ascii="Corbel" w:hAnsi="Corbel"/>
                <w:color w:val="auto"/>
                <w:sz w:val="18"/>
                <w:szCs w:val="18"/>
              </w:rPr>
              <w:t>het betreffende</w:t>
            </w:r>
            <w:r w:rsidR="007B042B" w:rsidRPr="008D4D1F">
              <w:rPr>
                <w:rFonts w:ascii="Corbel" w:hAnsi="Corbel"/>
                <w:color w:val="auto"/>
                <w:sz w:val="18"/>
                <w:szCs w:val="18"/>
              </w:rPr>
              <w:t xml:space="preserve"> deel van de Opdracht </w:t>
            </w:r>
            <w:r w:rsidRPr="008D4D1F">
              <w:rPr>
                <w:rFonts w:ascii="Corbel" w:hAnsi="Corbel"/>
                <w:color w:val="auto"/>
                <w:sz w:val="18"/>
                <w:szCs w:val="18"/>
              </w:rPr>
              <w:t xml:space="preserve">adequaat </w:t>
            </w:r>
            <w:r w:rsidR="00A14D23">
              <w:rPr>
                <w:rFonts w:ascii="Corbel" w:hAnsi="Corbel"/>
                <w:color w:val="auto"/>
                <w:sz w:val="18"/>
                <w:szCs w:val="18"/>
              </w:rPr>
              <w:t xml:space="preserve">kan </w:t>
            </w:r>
            <w:r w:rsidRPr="008D4D1F">
              <w:rPr>
                <w:rFonts w:ascii="Corbel" w:hAnsi="Corbel"/>
                <w:color w:val="auto"/>
                <w:sz w:val="18"/>
                <w:szCs w:val="18"/>
              </w:rPr>
              <w:t>uitvoer</w:t>
            </w:r>
            <w:r w:rsidR="00A14D23">
              <w:rPr>
                <w:rFonts w:ascii="Corbel" w:hAnsi="Corbel"/>
                <w:color w:val="auto"/>
                <w:sz w:val="18"/>
                <w:szCs w:val="18"/>
              </w:rPr>
              <w:t>en</w:t>
            </w:r>
            <w:r w:rsidRPr="008D4D1F">
              <w:rPr>
                <w:rFonts w:ascii="Corbel" w:hAnsi="Corbel"/>
                <w:color w:val="auto"/>
                <w:sz w:val="18"/>
                <w:szCs w:val="18"/>
              </w:rPr>
              <w:t>;</w:t>
            </w:r>
          </w:p>
          <w:p w14:paraId="07EBFF87" w14:textId="77777777" w:rsidR="00A91099" w:rsidRPr="008D4D1F" w:rsidRDefault="00A91099" w:rsidP="00517739">
            <w:pPr>
              <w:pStyle w:val="Default"/>
              <w:spacing w:line="276" w:lineRule="auto"/>
              <w:rPr>
                <w:rFonts w:ascii="Corbel" w:hAnsi="Corbel" w:cs="Arial"/>
                <w:color w:val="auto"/>
                <w:sz w:val="18"/>
                <w:szCs w:val="18"/>
              </w:rPr>
            </w:pPr>
            <w:r w:rsidRPr="008D4D1F">
              <w:rPr>
                <w:rFonts w:ascii="Corbel" w:hAnsi="Corbel"/>
                <w:color w:val="auto"/>
                <w:sz w:val="18"/>
                <w:szCs w:val="18"/>
              </w:rPr>
              <w:t xml:space="preserve">- </w:t>
            </w:r>
            <w:r w:rsidRPr="008D4D1F">
              <w:rPr>
                <w:rFonts w:ascii="Corbel" w:hAnsi="Corbel" w:cs="Arial"/>
                <w:color w:val="auto"/>
                <w:sz w:val="18"/>
                <w:szCs w:val="18"/>
              </w:rPr>
              <w:t>alert en klantgericht is;</w:t>
            </w:r>
          </w:p>
          <w:p w14:paraId="3697FBF4" w14:textId="6E373583" w:rsidR="00A91099" w:rsidRPr="008D4D1F" w:rsidRDefault="00A91099" w:rsidP="00517739">
            <w:pPr>
              <w:pStyle w:val="Default"/>
              <w:spacing w:line="276" w:lineRule="auto"/>
              <w:rPr>
                <w:rFonts w:ascii="Corbel" w:hAnsi="Corbel" w:cs="Arial"/>
                <w:color w:val="auto"/>
                <w:sz w:val="18"/>
                <w:szCs w:val="18"/>
              </w:rPr>
            </w:pPr>
            <w:r w:rsidRPr="008D4D1F">
              <w:rPr>
                <w:rFonts w:ascii="Corbel" w:eastAsiaTheme="minorHAnsi" w:hAnsi="Corbel"/>
                <w:color w:val="auto"/>
                <w:sz w:val="18"/>
                <w:szCs w:val="18"/>
                <w:lang w:eastAsia="en-US"/>
              </w:rPr>
              <w:t xml:space="preserve">- </w:t>
            </w:r>
            <w:r w:rsidRPr="008D4D1F">
              <w:rPr>
                <w:rFonts w:ascii="Corbel" w:hAnsi="Corbel" w:cs="Arial"/>
                <w:color w:val="auto"/>
                <w:sz w:val="18"/>
                <w:szCs w:val="18"/>
              </w:rPr>
              <w:t>zich te allen tijde kan legitimeren conform de wettelijke eisen;</w:t>
            </w:r>
          </w:p>
          <w:p w14:paraId="7FA99A4D" w14:textId="77777777"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xml:space="preserve">- werkzaamheden verricht vrij van alcohol, verdovende middelen en andere  </w:t>
            </w:r>
          </w:p>
          <w:p w14:paraId="289173EF" w14:textId="77777777" w:rsidR="00A91099" w:rsidRPr="008D4D1F" w:rsidRDefault="00A91099" w:rsidP="00517739">
            <w:pPr>
              <w:pStyle w:val="Default"/>
              <w:spacing w:line="276" w:lineRule="auto"/>
              <w:rPr>
                <w:rFonts w:ascii="Corbel" w:hAnsi="Corbel"/>
                <w:color w:val="auto"/>
                <w:sz w:val="18"/>
                <w:szCs w:val="18"/>
              </w:rPr>
            </w:pPr>
            <w:r w:rsidRPr="008D4D1F">
              <w:rPr>
                <w:rFonts w:ascii="Corbel" w:hAnsi="Corbel"/>
                <w:color w:val="auto"/>
                <w:sz w:val="18"/>
                <w:szCs w:val="18"/>
              </w:rPr>
              <w:t xml:space="preserve">  middelen die de uitvoering van de werkzaamheden hinderen; </w:t>
            </w:r>
          </w:p>
          <w:p w14:paraId="509EF21D" w14:textId="23C43500" w:rsidR="00A91099" w:rsidRPr="008D4D1F" w:rsidRDefault="00A91099" w:rsidP="00517739">
            <w:pPr>
              <w:pStyle w:val="Default"/>
              <w:spacing w:line="276" w:lineRule="auto"/>
              <w:rPr>
                <w:rFonts w:ascii="Corbel" w:hAnsi="Corbel"/>
                <w:sz w:val="18"/>
                <w:szCs w:val="18"/>
              </w:rPr>
            </w:pPr>
            <w:r w:rsidRPr="008D4D1F">
              <w:rPr>
                <w:rFonts w:ascii="Corbel" w:eastAsiaTheme="minorHAnsi" w:hAnsi="Corbel"/>
                <w:color w:val="auto"/>
                <w:sz w:val="18"/>
                <w:szCs w:val="18"/>
                <w:lang w:eastAsia="en-US"/>
              </w:rPr>
              <w:t>-</w:t>
            </w:r>
            <w:r w:rsidRPr="008D4D1F">
              <w:rPr>
                <w:rFonts w:ascii="Corbel" w:hAnsi="Corbel"/>
                <w:color w:val="auto"/>
                <w:sz w:val="18"/>
                <w:szCs w:val="18"/>
              </w:rPr>
              <w:t>geen fooi of geschenken (geld of anderszins) in ontvangst neemt.</w:t>
            </w:r>
          </w:p>
        </w:tc>
      </w:tr>
      <w:tr w:rsidR="00353585" w:rsidRPr="00353585" w14:paraId="5353959C" w14:textId="77777777" w:rsidTr="00B377AB">
        <w:trPr>
          <w:trHeight w:val="871"/>
        </w:trPr>
        <w:tc>
          <w:tcPr>
            <w:tcW w:w="535" w:type="dxa"/>
          </w:tcPr>
          <w:p w14:paraId="185078A0" w14:textId="501D6BA8" w:rsidR="00B377AB" w:rsidRPr="00353585" w:rsidRDefault="00DA5FB4" w:rsidP="00517739">
            <w:pPr>
              <w:rPr>
                <w:color w:val="auto"/>
              </w:rPr>
            </w:pPr>
            <w:r w:rsidRPr="00353585">
              <w:rPr>
                <w:color w:val="auto"/>
              </w:rPr>
              <w:t>6.</w:t>
            </w:r>
            <w:r w:rsidR="00EA1558" w:rsidRPr="00353585">
              <w:rPr>
                <w:color w:val="auto"/>
              </w:rPr>
              <w:t>2</w:t>
            </w:r>
          </w:p>
        </w:tc>
        <w:tc>
          <w:tcPr>
            <w:tcW w:w="2126" w:type="dxa"/>
          </w:tcPr>
          <w:p w14:paraId="6230557C" w14:textId="59881E04" w:rsidR="00B377AB" w:rsidRPr="00353585" w:rsidRDefault="00B377AB" w:rsidP="00517739">
            <w:pPr>
              <w:rPr>
                <w:color w:val="auto"/>
                <w:highlight w:val="yellow"/>
              </w:rPr>
            </w:pPr>
            <w:r w:rsidRPr="00353585">
              <w:rPr>
                <w:color w:val="auto"/>
              </w:rPr>
              <w:t>Vraaggesprek deeln</w:t>
            </w:r>
            <w:r w:rsidR="00DC3DBC" w:rsidRPr="00353585">
              <w:rPr>
                <w:color w:val="auto"/>
              </w:rPr>
              <w:t>e</w:t>
            </w:r>
            <w:r w:rsidRPr="00353585">
              <w:rPr>
                <w:color w:val="auto"/>
              </w:rPr>
              <w:t>me</w:t>
            </w:r>
            <w:r w:rsidR="00DC3DBC" w:rsidRPr="00353585">
              <w:rPr>
                <w:color w:val="auto"/>
              </w:rPr>
              <w:t>r minimumeis</w:t>
            </w:r>
            <w:r w:rsidRPr="00353585">
              <w:rPr>
                <w:color w:val="auto"/>
              </w:rPr>
              <w:t xml:space="preserve"> </w:t>
            </w:r>
          </w:p>
        </w:tc>
        <w:tc>
          <w:tcPr>
            <w:tcW w:w="6059" w:type="dxa"/>
          </w:tcPr>
          <w:p w14:paraId="734C5B32" w14:textId="1F0A26A0" w:rsidR="00B377AB" w:rsidRPr="00353585" w:rsidRDefault="00281C4D" w:rsidP="00517739">
            <w:pPr>
              <w:rPr>
                <w:color w:val="auto"/>
                <w:highlight w:val="yellow"/>
              </w:rPr>
            </w:pPr>
            <w:r w:rsidRPr="00353585">
              <w:rPr>
                <w:color w:val="auto"/>
              </w:rPr>
              <w:t xml:space="preserve">Inschrijffase: </w:t>
            </w:r>
            <w:r w:rsidR="00B17A27" w:rsidRPr="00353585">
              <w:rPr>
                <w:color w:val="auto"/>
              </w:rPr>
              <w:t>Opdrachtnemer</w:t>
            </w:r>
            <w:r w:rsidR="00B377AB" w:rsidRPr="00353585">
              <w:rPr>
                <w:color w:val="auto"/>
              </w:rPr>
              <w:t xml:space="preserve"> garandeert dat</w:t>
            </w:r>
            <w:r w:rsidR="001563DC" w:rsidRPr="00353585">
              <w:rPr>
                <w:color w:val="auto"/>
              </w:rPr>
              <w:t xml:space="preserve"> ten minste één van de door Opdrachtnemer aanwezige deelnemers actief betrokken </w:t>
            </w:r>
            <w:r w:rsidR="00AB28FA" w:rsidRPr="00353585">
              <w:rPr>
                <w:color w:val="auto"/>
              </w:rPr>
              <w:t>is</w:t>
            </w:r>
            <w:r w:rsidR="001563DC" w:rsidRPr="00353585">
              <w:rPr>
                <w:color w:val="auto"/>
              </w:rPr>
              <w:t xml:space="preserve"> bij de opdracht</w:t>
            </w:r>
            <w:r w:rsidR="00AB28FA" w:rsidRPr="00353585">
              <w:rPr>
                <w:color w:val="auto"/>
              </w:rPr>
              <w:t xml:space="preserve"> uitvoeringsfase</w:t>
            </w:r>
            <w:r w:rsidR="00397F24" w:rsidRPr="00353585">
              <w:rPr>
                <w:color w:val="auto"/>
              </w:rPr>
              <w:t xml:space="preserve">, mocht inschrijver de </w:t>
            </w:r>
            <w:proofErr w:type="spellStart"/>
            <w:r w:rsidR="00397F24" w:rsidRPr="00353585">
              <w:rPr>
                <w:color w:val="auto"/>
              </w:rPr>
              <w:t>Emvi</w:t>
            </w:r>
            <w:proofErr w:type="spellEnd"/>
            <w:r w:rsidR="00397F24" w:rsidRPr="00353585">
              <w:rPr>
                <w:color w:val="auto"/>
              </w:rPr>
              <w:t xml:space="preserve"> blijken en de Opdracht gegund worden</w:t>
            </w:r>
            <w:r w:rsidR="001563DC" w:rsidRPr="00353585">
              <w:rPr>
                <w:color w:val="auto"/>
              </w:rPr>
              <w:t>.</w:t>
            </w:r>
            <w:r w:rsidR="00B377AB" w:rsidRPr="00353585">
              <w:rPr>
                <w:color w:val="auto"/>
              </w:rPr>
              <w:t xml:space="preserve"> Zie gunningscriterium G.4. in hoofdstuk 5 van de leidraad</w:t>
            </w:r>
            <w:r w:rsidRPr="00353585">
              <w:rPr>
                <w:color w:val="auto"/>
              </w:rPr>
              <w:t>, minimumeis G.4</w:t>
            </w:r>
            <w:r w:rsidR="00C43765" w:rsidRPr="00353585">
              <w:rPr>
                <w:color w:val="auto"/>
              </w:rPr>
              <w:t>.</w:t>
            </w:r>
          </w:p>
        </w:tc>
      </w:tr>
      <w:tr w:rsidR="00353585" w:rsidRPr="00353585" w14:paraId="5F00E3F6" w14:textId="77777777" w:rsidTr="001563DC">
        <w:trPr>
          <w:trHeight w:val="566"/>
        </w:trPr>
        <w:tc>
          <w:tcPr>
            <w:tcW w:w="535" w:type="dxa"/>
          </w:tcPr>
          <w:p w14:paraId="17E76A6D" w14:textId="11310B3B" w:rsidR="00B377AB" w:rsidRPr="00353585" w:rsidRDefault="00DA5FB4" w:rsidP="00517739">
            <w:pPr>
              <w:rPr>
                <w:color w:val="auto"/>
              </w:rPr>
            </w:pPr>
            <w:r w:rsidRPr="00353585">
              <w:rPr>
                <w:color w:val="auto"/>
              </w:rPr>
              <w:t>6.</w:t>
            </w:r>
            <w:r w:rsidR="00EA1558" w:rsidRPr="00353585">
              <w:rPr>
                <w:color w:val="auto"/>
              </w:rPr>
              <w:t>3</w:t>
            </w:r>
          </w:p>
        </w:tc>
        <w:tc>
          <w:tcPr>
            <w:tcW w:w="2126" w:type="dxa"/>
          </w:tcPr>
          <w:p w14:paraId="23EAA500" w14:textId="5D8EDD34" w:rsidR="00B377AB" w:rsidRPr="00353585" w:rsidRDefault="00B377AB" w:rsidP="00517739">
            <w:pPr>
              <w:rPr>
                <w:color w:val="auto"/>
                <w:highlight w:val="cyan"/>
              </w:rPr>
            </w:pPr>
            <w:r w:rsidRPr="00353585">
              <w:rPr>
                <w:color w:val="auto"/>
              </w:rPr>
              <w:t>Nederlandse taal</w:t>
            </w:r>
          </w:p>
        </w:tc>
        <w:tc>
          <w:tcPr>
            <w:tcW w:w="6059" w:type="dxa"/>
            <w:shd w:val="clear" w:color="auto" w:fill="auto"/>
          </w:tcPr>
          <w:p w14:paraId="7BC8BCD3" w14:textId="723F600D" w:rsidR="00B377AB" w:rsidRPr="00353585" w:rsidRDefault="00B377AB" w:rsidP="00517739">
            <w:pPr>
              <w:rPr>
                <w:color w:val="auto"/>
                <w:highlight w:val="cyan"/>
              </w:rPr>
            </w:pPr>
            <w:r w:rsidRPr="00353585">
              <w:rPr>
                <w:color w:val="auto"/>
              </w:rPr>
              <w:t xml:space="preserve">De voor de Opdracht in te zetten </w:t>
            </w:r>
            <w:r w:rsidR="001563DC" w:rsidRPr="00353585">
              <w:rPr>
                <w:color w:val="auto"/>
              </w:rPr>
              <w:t xml:space="preserve">medewerkers zijn </w:t>
            </w:r>
            <w:r w:rsidRPr="00353585">
              <w:rPr>
                <w:color w:val="auto"/>
              </w:rPr>
              <w:t xml:space="preserve">de Nederlandse taal in woord en </w:t>
            </w:r>
            <w:r w:rsidRPr="00D20C80">
              <w:rPr>
                <w:color w:val="auto"/>
              </w:rPr>
              <w:t xml:space="preserve">geschrift machtig. </w:t>
            </w:r>
            <w:r w:rsidR="00191B7B" w:rsidRPr="00D20C80">
              <w:rPr>
                <w:color w:val="auto"/>
              </w:rPr>
              <w:t>Voor 2</w:t>
            </w:r>
            <w:r w:rsidR="00191B7B" w:rsidRPr="00D20C80">
              <w:rPr>
                <w:color w:val="auto"/>
                <w:vertAlign w:val="superscript"/>
              </w:rPr>
              <w:t>e</w:t>
            </w:r>
            <w:r w:rsidR="00191B7B" w:rsidRPr="00D20C80">
              <w:rPr>
                <w:color w:val="auto"/>
              </w:rPr>
              <w:t xml:space="preserve"> en 3</w:t>
            </w:r>
            <w:r w:rsidR="00191B7B" w:rsidRPr="00D20C80">
              <w:rPr>
                <w:color w:val="auto"/>
                <w:vertAlign w:val="superscript"/>
              </w:rPr>
              <w:t>e</w:t>
            </w:r>
            <w:r w:rsidR="00191B7B" w:rsidRPr="00D20C80">
              <w:rPr>
                <w:color w:val="auto"/>
              </w:rPr>
              <w:t xml:space="preserve"> </w:t>
            </w:r>
            <w:proofErr w:type="spellStart"/>
            <w:r w:rsidR="00191B7B" w:rsidRPr="00D20C80">
              <w:rPr>
                <w:color w:val="auto"/>
              </w:rPr>
              <w:t>lijns</w:t>
            </w:r>
            <w:proofErr w:type="spellEnd"/>
            <w:r w:rsidR="00191B7B" w:rsidRPr="00D20C80">
              <w:rPr>
                <w:color w:val="auto"/>
              </w:rPr>
              <w:t xml:space="preserve"> software support is het toegestaan om Engels sprekende medewerkers in te zetten. </w:t>
            </w:r>
          </w:p>
        </w:tc>
      </w:tr>
      <w:tr w:rsidR="00B12E36" w:rsidRPr="00353585" w14:paraId="76B04D48" w14:textId="77777777" w:rsidTr="002668ED">
        <w:trPr>
          <w:trHeight w:val="708"/>
        </w:trPr>
        <w:tc>
          <w:tcPr>
            <w:tcW w:w="535" w:type="dxa"/>
          </w:tcPr>
          <w:p w14:paraId="746FAA06" w14:textId="3A1F7516" w:rsidR="00B12E36" w:rsidRPr="00353585" w:rsidRDefault="00B12E36" w:rsidP="00B12E36">
            <w:pPr>
              <w:rPr>
                <w:color w:val="auto"/>
              </w:rPr>
            </w:pPr>
            <w:r w:rsidRPr="00353585">
              <w:rPr>
                <w:color w:val="auto"/>
              </w:rPr>
              <w:t>6.4</w:t>
            </w:r>
          </w:p>
        </w:tc>
        <w:tc>
          <w:tcPr>
            <w:tcW w:w="2126" w:type="dxa"/>
          </w:tcPr>
          <w:p w14:paraId="7ADA9426" w14:textId="59C0FEEC" w:rsidR="00B12E36" w:rsidRPr="00353585" w:rsidRDefault="00B12E36" w:rsidP="00B12E36">
            <w:pPr>
              <w:rPr>
                <w:color w:val="auto"/>
              </w:rPr>
            </w:pPr>
            <w:r>
              <w:t>M</w:t>
            </w:r>
            <w:r w:rsidRPr="0010576A">
              <w:t>edewerker</w:t>
            </w:r>
            <w:r>
              <w:t xml:space="preserve"> intake en administratie</w:t>
            </w:r>
            <w:r w:rsidRPr="0010576A">
              <w:t xml:space="preserve"> Provincie</w:t>
            </w:r>
          </w:p>
        </w:tc>
        <w:tc>
          <w:tcPr>
            <w:tcW w:w="6059" w:type="dxa"/>
          </w:tcPr>
          <w:p w14:paraId="2E726C45" w14:textId="2BF3C01F" w:rsidR="00B12E36" w:rsidRPr="00B12E36" w:rsidRDefault="00B12E36" w:rsidP="00B12E36">
            <w:pPr>
              <w:rPr>
                <w:color w:val="auto"/>
              </w:rPr>
            </w:pPr>
            <w:r w:rsidRPr="00B12E36">
              <w:rPr>
                <w:rFonts w:cstheme="minorHAnsi"/>
                <w:color w:val="auto"/>
              </w:rPr>
              <w:t>Voor de</w:t>
            </w:r>
            <w:r w:rsidRPr="00A14D23">
              <w:rPr>
                <w:rFonts w:cstheme="minorHAnsi"/>
                <w:color w:val="auto"/>
              </w:rPr>
              <w:t xml:space="preserve"> Frontoffice</w:t>
            </w:r>
            <w:r w:rsidRPr="00B12E36">
              <w:rPr>
                <w:rFonts w:cstheme="minorHAnsi"/>
                <w:i/>
                <w:iCs/>
                <w:color w:val="auto"/>
              </w:rPr>
              <w:t xml:space="preserve"> </w:t>
            </w:r>
            <w:r w:rsidRPr="00B12E36">
              <w:rPr>
                <w:rFonts w:cstheme="minorHAnsi"/>
                <w:color w:val="auto"/>
              </w:rPr>
              <w:t>van de Provincie is tot het voorjaar van 2025 een medewerker intake en administratie bij de Provincie in dienst. Deze medewerker is goed thuis in de organisatie, het organiseren van gestandaardiseerde producties en de administratie. Voor de invulling van de frontoffice</w:t>
            </w:r>
            <w:r w:rsidR="00A14D23">
              <w:rPr>
                <w:rFonts w:cstheme="minorHAnsi"/>
                <w:color w:val="auto"/>
              </w:rPr>
              <w:t xml:space="preserve"> </w:t>
            </w:r>
            <w:r w:rsidRPr="00B12E36">
              <w:rPr>
                <w:rFonts w:cstheme="minorHAnsi"/>
                <w:color w:val="auto"/>
              </w:rPr>
              <w:t>functie zet de Opdrachtnemer deze medewerker gedurende die periode (</w:t>
            </w:r>
            <w:proofErr w:type="spellStart"/>
            <w:r w:rsidRPr="00B12E36">
              <w:rPr>
                <w:rFonts w:cstheme="minorHAnsi"/>
                <w:color w:val="auto"/>
              </w:rPr>
              <w:t>going</w:t>
            </w:r>
            <w:proofErr w:type="spellEnd"/>
            <w:r w:rsidRPr="00B12E36">
              <w:rPr>
                <w:rFonts w:cstheme="minorHAnsi"/>
                <w:color w:val="auto"/>
              </w:rPr>
              <w:t xml:space="preserve"> concern) in. Deze periode kan gebruikt worden om ervaring op te doen om daarna zelf een passende invulling te geven aan </w:t>
            </w:r>
            <w:r w:rsidR="00A14D23">
              <w:rPr>
                <w:rFonts w:cstheme="minorHAnsi"/>
                <w:color w:val="auto"/>
              </w:rPr>
              <w:t xml:space="preserve">het </w:t>
            </w:r>
            <w:r w:rsidR="003A1229" w:rsidRPr="00A14D23">
              <w:rPr>
                <w:rFonts w:cstheme="minorHAnsi"/>
                <w:color w:val="auto"/>
              </w:rPr>
              <w:t>Frontoffice</w:t>
            </w:r>
            <w:r w:rsidR="00A14D23" w:rsidRPr="00A14D23">
              <w:rPr>
                <w:rFonts w:cstheme="minorHAnsi"/>
                <w:color w:val="auto"/>
              </w:rPr>
              <w:t xml:space="preserve"> </w:t>
            </w:r>
            <w:r w:rsidRPr="00B12E36">
              <w:rPr>
                <w:rFonts w:cstheme="minorHAnsi"/>
                <w:color w:val="auto"/>
              </w:rPr>
              <w:t xml:space="preserve">voor de rest van de contractperiode. </w:t>
            </w:r>
          </w:p>
        </w:tc>
      </w:tr>
      <w:tr w:rsidR="00B12E36" w:rsidRPr="00353585" w14:paraId="682DA6E3" w14:textId="77777777" w:rsidTr="002668ED">
        <w:trPr>
          <w:trHeight w:val="708"/>
        </w:trPr>
        <w:tc>
          <w:tcPr>
            <w:tcW w:w="535" w:type="dxa"/>
          </w:tcPr>
          <w:p w14:paraId="660B8A63" w14:textId="5E712BBE" w:rsidR="00B12E36" w:rsidRPr="00353585" w:rsidRDefault="00B12E36" w:rsidP="00B12E36">
            <w:pPr>
              <w:rPr>
                <w:color w:val="auto"/>
              </w:rPr>
            </w:pPr>
            <w:r>
              <w:rPr>
                <w:color w:val="auto"/>
              </w:rPr>
              <w:lastRenderedPageBreak/>
              <w:t>6.5</w:t>
            </w:r>
          </w:p>
        </w:tc>
        <w:tc>
          <w:tcPr>
            <w:tcW w:w="2126" w:type="dxa"/>
          </w:tcPr>
          <w:p w14:paraId="63C8DD44" w14:textId="5BA5DE04" w:rsidR="00B12E36" w:rsidRPr="00353585" w:rsidRDefault="00B12E36" w:rsidP="00B12E36">
            <w:pPr>
              <w:rPr>
                <w:color w:val="auto"/>
              </w:rPr>
            </w:pPr>
            <w:r w:rsidRPr="0010576A">
              <w:t xml:space="preserve">Kosten </w:t>
            </w:r>
            <w:r>
              <w:t>intake en administratie</w:t>
            </w:r>
            <w:r w:rsidRPr="0010576A">
              <w:t xml:space="preserve"> medewerker Provincie</w:t>
            </w:r>
          </w:p>
        </w:tc>
        <w:tc>
          <w:tcPr>
            <w:tcW w:w="6059" w:type="dxa"/>
          </w:tcPr>
          <w:p w14:paraId="2BDD69B9" w14:textId="477A3463" w:rsidR="00B12E36" w:rsidRPr="00B12E36" w:rsidRDefault="00B12E36" w:rsidP="00B12E36">
            <w:pPr>
              <w:rPr>
                <w:color w:val="auto"/>
              </w:rPr>
            </w:pPr>
            <w:r w:rsidRPr="00B12E36">
              <w:rPr>
                <w:color w:val="auto"/>
              </w:rPr>
              <w:t>Gedurende de periode vanaf ingangsdatum Overeenkomst tot de datum uit dienst treden van de medewerker intake en administratie (zie eis 6.</w:t>
            </w:r>
            <w:r>
              <w:rPr>
                <w:color w:val="auto"/>
              </w:rPr>
              <w:t>4</w:t>
            </w:r>
            <w:r w:rsidRPr="00B12E36">
              <w:rPr>
                <w:color w:val="auto"/>
              </w:rPr>
              <w:t>) worden geen kosten vanuit de Opdrachtgever doorbelast aan Opdrachtnemer. Dit betekent</w:t>
            </w:r>
            <w:r w:rsidR="00A14D23">
              <w:rPr>
                <w:color w:val="auto"/>
              </w:rPr>
              <w:t xml:space="preserve"> ook</w:t>
            </w:r>
            <w:r w:rsidRPr="00B12E36">
              <w:rPr>
                <w:color w:val="auto"/>
              </w:rPr>
              <w:t xml:space="preserve"> dat de vergoeding voor deze functionaris zoals opgeven in het prijzenblad pas ingaat op het moment dat de </w:t>
            </w:r>
            <w:r w:rsidR="00A14D23">
              <w:rPr>
                <w:color w:val="auto"/>
              </w:rPr>
              <w:t xml:space="preserve">provinciale </w:t>
            </w:r>
            <w:r w:rsidRPr="00B12E36">
              <w:rPr>
                <w:color w:val="auto"/>
              </w:rPr>
              <w:t xml:space="preserve">medewerker </w:t>
            </w:r>
            <w:r w:rsidR="00A14D23">
              <w:rPr>
                <w:color w:val="auto"/>
              </w:rPr>
              <w:t xml:space="preserve">intake en administratie </w:t>
            </w:r>
            <w:r w:rsidRPr="00B12E36">
              <w:rPr>
                <w:color w:val="auto"/>
              </w:rPr>
              <w:t xml:space="preserve">de werkzaamheden heeft beëindigd en Opdrachtnemer de werkzaamheden gaat uitvoeren conform </w:t>
            </w:r>
            <w:r w:rsidR="00766846">
              <w:rPr>
                <w:color w:val="auto"/>
              </w:rPr>
              <w:t>zijn voorstel</w:t>
            </w:r>
            <w:r w:rsidRPr="00B12E36">
              <w:rPr>
                <w:color w:val="auto"/>
              </w:rPr>
              <w:t>. Zie ook Eis 6.</w:t>
            </w:r>
            <w:r>
              <w:rPr>
                <w:color w:val="auto"/>
              </w:rPr>
              <w:t>6</w:t>
            </w:r>
            <w:r w:rsidRPr="00B12E36">
              <w:rPr>
                <w:color w:val="auto"/>
              </w:rPr>
              <w:t>.</w:t>
            </w:r>
          </w:p>
        </w:tc>
      </w:tr>
      <w:tr w:rsidR="00B12E36" w:rsidRPr="00353585" w14:paraId="5ECA3325" w14:textId="77777777" w:rsidTr="002668ED">
        <w:trPr>
          <w:trHeight w:val="708"/>
        </w:trPr>
        <w:tc>
          <w:tcPr>
            <w:tcW w:w="535" w:type="dxa"/>
          </w:tcPr>
          <w:p w14:paraId="1FB573E2" w14:textId="69DC8E58" w:rsidR="00B12E36" w:rsidRPr="00353585" w:rsidRDefault="00B12E36" w:rsidP="00B12E36">
            <w:pPr>
              <w:rPr>
                <w:color w:val="auto"/>
              </w:rPr>
            </w:pPr>
            <w:r>
              <w:rPr>
                <w:color w:val="auto"/>
              </w:rPr>
              <w:t>6.6</w:t>
            </w:r>
          </w:p>
        </w:tc>
        <w:tc>
          <w:tcPr>
            <w:tcW w:w="2126" w:type="dxa"/>
          </w:tcPr>
          <w:p w14:paraId="0F2B64DE" w14:textId="38EC6729" w:rsidR="00B12E36" w:rsidRPr="0010576A" w:rsidRDefault="00B12E36" w:rsidP="00B12E36">
            <w:r w:rsidRPr="00353585">
              <w:rPr>
                <w:color w:val="auto"/>
              </w:rPr>
              <w:t>Continuïteit van de dienstverlening en vervanging</w:t>
            </w:r>
          </w:p>
        </w:tc>
        <w:tc>
          <w:tcPr>
            <w:tcW w:w="6059" w:type="dxa"/>
          </w:tcPr>
          <w:p w14:paraId="0EC9623B" w14:textId="0A4923CE" w:rsidR="00B12E36" w:rsidRPr="00B12E36" w:rsidRDefault="00B12E36" w:rsidP="00B12E36">
            <w:pPr>
              <w:rPr>
                <w:color w:val="auto"/>
              </w:rPr>
            </w:pPr>
            <w:r w:rsidRPr="00B12E36">
              <w:rPr>
                <w:color w:val="auto"/>
              </w:rPr>
              <w:t>Opdrachtnemer is gedurende de Overeenkomst verantwoordelijk voor de continuïteit inzake de overeengekomen kwaliteit van dienstverlening bij situaties als verzuim, vakantieperioden, uitdiensttreding enzovoorts. Dit geldt ook voor de medewerker intake en administratie die wordt ingezet vanuit Opdrachtgever. De vervanging van deze medewerker in geval van uitval door ziekte of verlof is in dat geval declarabel binnen de voorwaarden van de Overeenkomst.</w:t>
            </w:r>
          </w:p>
        </w:tc>
      </w:tr>
      <w:tr w:rsidR="00B12E36" w:rsidRPr="00353585" w14:paraId="4EC68DE7" w14:textId="77777777" w:rsidTr="00B377AB">
        <w:trPr>
          <w:trHeight w:val="992"/>
        </w:trPr>
        <w:tc>
          <w:tcPr>
            <w:tcW w:w="535" w:type="dxa"/>
          </w:tcPr>
          <w:p w14:paraId="6440B2CC" w14:textId="36857389" w:rsidR="00B12E36" w:rsidRPr="00353585" w:rsidRDefault="00B12E36" w:rsidP="00B12E36">
            <w:pPr>
              <w:rPr>
                <w:color w:val="auto"/>
              </w:rPr>
            </w:pPr>
            <w:r w:rsidRPr="00353585">
              <w:rPr>
                <w:color w:val="auto"/>
              </w:rPr>
              <w:t>6.</w:t>
            </w:r>
            <w:r>
              <w:rPr>
                <w:color w:val="auto"/>
              </w:rPr>
              <w:t>7</w:t>
            </w:r>
          </w:p>
        </w:tc>
        <w:tc>
          <w:tcPr>
            <w:tcW w:w="2126" w:type="dxa"/>
          </w:tcPr>
          <w:p w14:paraId="21181B45" w14:textId="7DE0120F" w:rsidR="00B12E36" w:rsidRPr="00353585" w:rsidRDefault="00B12E36" w:rsidP="00B12E36">
            <w:pPr>
              <w:rPr>
                <w:rFonts w:eastAsiaTheme="minorEastAsia" w:cs="Calibri Light"/>
                <w:color w:val="auto"/>
                <w:highlight w:val="cyan"/>
              </w:rPr>
            </w:pPr>
            <w:r w:rsidRPr="00353585">
              <w:rPr>
                <w:color w:val="auto"/>
              </w:rPr>
              <w:t xml:space="preserve">Geheimhouding </w:t>
            </w:r>
          </w:p>
        </w:tc>
        <w:tc>
          <w:tcPr>
            <w:tcW w:w="6059" w:type="dxa"/>
          </w:tcPr>
          <w:p w14:paraId="34DAF3C5" w14:textId="70A071E2" w:rsidR="00B12E36" w:rsidRPr="00353585" w:rsidRDefault="00B12E36" w:rsidP="00B12E36">
            <w:pPr>
              <w:rPr>
                <w:rFonts w:eastAsiaTheme="minorEastAsia" w:cs="Calibri Light"/>
                <w:color w:val="auto"/>
              </w:rPr>
            </w:pPr>
            <w:r w:rsidRPr="00353585">
              <w:rPr>
                <w:color w:val="auto"/>
              </w:rPr>
              <w:t>Opdrachtnemer garandeert dat gedurende de Overeenkomst de door hem ingezette medewerkers  zich bewust zijn van de verplichting tot geheimhouding van alle informatie, die redelijkerwijs als vertrouwelijk beschouwd kan worden. Zie ook artikel 5 van de AIV, Bijlage 3.</w:t>
            </w:r>
          </w:p>
        </w:tc>
      </w:tr>
      <w:tr w:rsidR="00B12E36" w:rsidRPr="00353585" w14:paraId="5CC37E50" w14:textId="77777777" w:rsidTr="00B377AB">
        <w:trPr>
          <w:trHeight w:val="992"/>
        </w:trPr>
        <w:tc>
          <w:tcPr>
            <w:tcW w:w="535" w:type="dxa"/>
          </w:tcPr>
          <w:p w14:paraId="2D186FA3" w14:textId="0AC36C95" w:rsidR="00B12E36" w:rsidRPr="00353585" w:rsidRDefault="00B12E36" w:rsidP="00B12E36">
            <w:pPr>
              <w:rPr>
                <w:color w:val="auto"/>
              </w:rPr>
            </w:pPr>
            <w:r w:rsidRPr="00353585">
              <w:rPr>
                <w:color w:val="auto"/>
              </w:rPr>
              <w:t>6.</w:t>
            </w:r>
            <w:r>
              <w:rPr>
                <w:color w:val="auto"/>
              </w:rPr>
              <w:t>8</w:t>
            </w:r>
          </w:p>
        </w:tc>
        <w:tc>
          <w:tcPr>
            <w:tcW w:w="2126" w:type="dxa"/>
          </w:tcPr>
          <w:p w14:paraId="1D7F8C0B" w14:textId="32EF4844" w:rsidR="00B12E36" w:rsidRPr="00353585" w:rsidRDefault="00B12E36" w:rsidP="00B12E36">
            <w:pPr>
              <w:rPr>
                <w:color w:val="auto"/>
                <w:highlight w:val="cyan"/>
              </w:rPr>
            </w:pPr>
            <w:r w:rsidRPr="00353585">
              <w:rPr>
                <w:color w:val="auto"/>
              </w:rPr>
              <w:t>Ketenverantwoordelijk</w:t>
            </w:r>
            <w:r w:rsidR="00766846">
              <w:rPr>
                <w:color w:val="auto"/>
              </w:rPr>
              <w:t>-</w:t>
            </w:r>
            <w:proofErr w:type="spellStart"/>
            <w:r w:rsidRPr="00353585">
              <w:rPr>
                <w:color w:val="auto"/>
              </w:rPr>
              <w:t>heid</w:t>
            </w:r>
            <w:proofErr w:type="spellEnd"/>
          </w:p>
        </w:tc>
        <w:tc>
          <w:tcPr>
            <w:tcW w:w="6059" w:type="dxa"/>
          </w:tcPr>
          <w:p w14:paraId="412C54F1" w14:textId="3FF01652" w:rsidR="00B12E36" w:rsidRPr="00353585" w:rsidRDefault="00B12E36" w:rsidP="00B12E36">
            <w:pPr>
              <w:rPr>
                <w:color w:val="auto"/>
                <w:highlight w:val="cyan"/>
              </w:rPr>
            </w:pPr>
            <w:r w:rsidRPr="00353585">
              <w:rPr>
                <w:color w:val="auto"/>
              </w:rPr>
              <w:t xml:space="preserve">Opdrachtnemer is zich bewust van haar ketenverantwoordelijkheid en neemt dit in acht, als voor (een deel van) de Opdrachtuitvoering een beroep gedaan wordt op Onderaannemers en eventueel onder-onderaannemers (sub-subcontractors). </w:t>
            </w:r>
          </w:p>
        </w:tc>
      </w:tr>
      <w:tr w:rsidR="00B12E36" w:rsidRPr="00353585" w14:paraId="45183630" w14:textId="77777777" w:rsidTr="00A74C87">
        <w:trPr>
          <w:trHeight w:val="750"/>
        </w:trPr>
        <w:tc>
          <w:tcPr>
            <w:tcW w:w="535" w:type="dxa"/>
          </w:tcPr>
          <w:p w14:paraId="504492C2" w14:textId="78D9BA0E" w:rsidR="00B12E36" w:rsidRPr="00353585" w:rsidRDefault="00B12E36" w:rsidP="00B12E36">
            <w:pPr>
              <w:rPr>
                <w:color w:val="auto"/>
              </w:rPr>
            </w:pPr>
            <w:r w:rsidRPr="00353585">
              <w:rPr>
                <w:color w:val="auto"/>
              </w:rPr>
              <w:t>6.</w:t>
            </w:r>
            <w:r>
              <w:rPr>
                <w:color w:val="auto"/>
              </w:rPr>
              <w:t>9</w:t>
            </w:r>
          </w:p>
        </w:tc>
        <w:tc>
          <w:tcPr>
            <w:tcW w:w="2126" w:type="dxa"/>
          </w:tcPr>
          <w:p w14:paraId="71BEEEF8" w14:textId="5174BD0D" w:rsidR="00B12E36" w:rsidRPr="00353585" w:rsidRDefault="00B12E36" w:rsidP="00B12E36">
            <w:pPr>
              <w:rPr>
                <w:color w:val="auto"/>
              </w:rPr>
            </w:pPr>
            <w:r w:rsidRPr="00353585">
              <w:rPr>
                <w:color w:val="auto"/>
              </w:rPr>
              <w:t>Opleiding en instructie</w:t>
            </w:r>
          </w:p>
        </w:tc>
        <w:tc>
          <w:tcPr>
            <w:tcW w:w="6059" w:type="dxa"/>
          </w:tcPr>
          <w:p w14:paraId="44E29FC6" w14:textId="09994756" w:rsidR="00B12E36" w:rsidRPr="00353585" w:rsidRDefault="00B12E36" w:rsidP="00B12E36">
            <w:pPr>
              <w:overflowPunct/>
              <w:autoSpaceDE/>
              <w:autoSpaceDN/>
              <w:adjustRightInd/>
              <w:textAlignment w:val="auto"/>
              <w:rPr>
                <w:rFonts w:eastAsia="Times New Roman"/>
                <w:color w:val="auto"/>
              </w:rPr>
            </w:pPr>
            <w:r w:rsidRPr="00353585">
              <w:rPr>
                <w:color w:val="auto"/>
              </w:rPr>
              <w:t xml:space="preserve">Opdrachtnemer draagt zorg voor het instrueren en opleiden van de betrokken medewerkers en voor zover noodzakelijk van de door de Provincie gecontracteerde technisch beheerder van de externe ICT-dienstverlener. </w:t>
            </w:r>
          </w:p>
        </w:tc>
      </w:tr>
    </w:tbl>
    <w:p w14:paraId="292B1E3B" w14:textId="77777777" w:rsidR="00BB292C" w:rsidRPr="00353585" w:rsidRDefault="00BB292C" w:rsidP="00517739">
      <w:pPr>
        <w:rPr>
          <w:color w:val="auto"/>
        </w:rPr>
      </w:pPr>
    </w:p>
    <w:tbl>
      <w:tblPr>
        <w:tblStyle w:val="Tabelraster"/>
        <w:tblpPr w:leftFromText="141" w:rightFromText="141" w:vertAnchor="text" w:tblpY="1"/>
        <w:tblOverlap w:val="never"/>
        <w:tblW w:w="0" w:type="auto"/>
        <w:tblLayout w:type="fixed"/>
        <w:tblLook w:val="04A0" w:firstRow="1" w:lastRow="0" w:firstColumn="1" w:lastColumn="0" w:noHBand="0" w:noVBand="1"/>
      </w:tblPr>
      <w:tblGrid>
        <w:gridCol w:w="8720"/>
      </w:tblGrid>
      <w:tr w:rsidR="00353585" w:rsidRPr="00353585" w14:paraId="48CB5087" w14:textId="77777777" w:rsidTr="00DB4B13">
        <w:tc>
          <w:tcPr>
            <w:tcW w:w="8720" w:type="dxa"/>
            <w:shd w:val="clear" w:color="auto" w:fill="002060"/>
          </w:tcPr>
          <w:p w14:paraId="709615B2" w14:textId="15BF625A" w:rsidR="00171BE9" w:rsidRPr="00353585" w:rsidRDefault="00A36896" w:rsidP="00517739">
            <w:pPr>
              <w:rPr>
                <w:color w:val="auto"/>
              </w:rPr>
            </w:pPr>
            <w:r w:rsidRPr="00353585">
              <w:rPr>
                <w:color w:val="auto"/>
              </w:rPr>
              <w:t xml:space="preserve">BLOK </w:t>
            </w:r>
            <w:r w:rsidR="00DA5FB4" w:rsidRPr="00353585">
              <w:rPr>
                <w:color w:val="auto"/>
              </w:rPr>
              <w:t>7</w:t>
            </w:r>
            <w:r w:rsidRPr="00353585">
              <w:rPr>
                <w:color w:val="auto"/>
              </w:rPr>
              <w:t xml:space="preserve">  </w:t>
            </w:r>
            <w:r w:rsidR="00171BE9" w:rsidRPr="00353585">
              <w:rPr>
                <w:color w:val="auto"/>
              </w:rPr>
              <w:t>Eisen Duurzaamheid</w:t>
            </w:r>
            <w:r w:rsidR="005301BC" w:rsidRPr="00353585">
              <w:rPr>
                <w:color w:val="auto"/>
              </w:rPr>
              <w:t xml:space="preserve"> </w:t>
            </w:r>
          </w:p>
        </w:tc>
      </w:tr>
    </w:tbl>
    <w:tbl>
      <w:tblPr>
        <w:tblStyle w:val="Tabelraster"/>
        <w:tblW w:w="0" w:type="auto"/>
        <w:tblLayout w:type="fixed"/>
        <w:tblLook w:val="04A0" w:firstRow="1" w:lastRow="0" w:firstColumn="1" w:lastColumn="0" w:noHBand="0" w:noVBand="1"/>
      </w:tblPr>
      <w:tblGrid>
        <w:gridCol w:w="535"/>
        <w:gridCol w:w="2126"/>
        <w:gridCol w:w="6059"/>
      </w:tblGrid>
      <w:tr w:rsidR="00353585" w:rsidRPr="00353585" w14:paraId="2D6357E1" w14:textId="77777777" w:rsidTr="007D7E49">
        <w:tc>
          <w:tcPr>
            <w:tcW w:w="535" w:type="dxa"/>
          </w:tcPr>
          <w:p w14:paraId="25E3E63C" w14:textId="35039A76" w:rsidR="00201B8A" w:rsidRPr="00353585" w:rsidRDefault="00DA5FB4" w:rsidP="00517739">
            <w:pPr>
              <w:rPr>
                <w:color w:val="auto"/>
                <w:highlight w:val="yellow"/>
              </w:rPr>
            </w:pPr>
            <w:r w:rsidRPr="00353585">
              <w:rPr>
                <w:color w:val="auto"/>
              </w:rPr>
              <w:t>7.1</w:t>
            </w:r>
          </w:p>
        </w:tc>
        <w:tc>
          <w:tcPr>
            <w:tcW w:w="2126" w:type="dxa"/>
          </w:tcPr>
          <w:p w14:paraId="330462B7" w14:textId="437E9F84" w:rsidR="00201B8A" w:rsidRPr="00353585" w:rsidRDefault="00AC5DF2" w:rsidP="00517739">
            <w:pPr>
              <w:rPr>
                <w:color w:val="auto"/>
                <w:highlight w:val="yellow"/>
              </w:rPr>
            </w:pPr>
            <w:r w:rsidRPr="00353585">
              <w:rPr>
                <w:color w:val="auto"/>
              </w:rPr>
              <w:t>MVI criteria</w:t>
            </w:r>
            <w:r w:rsidR="00EA1558" w:rsidRPr="00353585">
              <w:rPr>
                <w:color w:val="auto"/>
              </w:rPr>
              <w:t xml:space="preserve"> (bijlage 13.1 bij dit </w:t>
            </w:r>
            <w:proofErr w:type="spellStart"/>
            <w:r w:rsidR="00EA1558" w:rsidRPr="00353585">
              <w:rPr>
                <w:color w:val="auto"/>
              </w:rPr>
              <w:t>PvE</w:t>
            </w:r>
            <w:proofErr w:type="spellEnd"/>
            <w:r w:rsidR="00EA1558" w:rsidRPr="00353585">
              <w:rPr>
                <w:color w:val="auto"/>
              </w:rPr>
              <w:t>)</w:t>
            </w:r>
          </w:p>
        </w:tc>
        <w:tc>
          <w:tcPr>
            <w:tcW w:w="6059" w:type="dxa"/>
            <w:shd w:val="clear" w:color="auto" w:fill="auto"/>
            <w:vAlign w:val="center"/>
          </w:tcPr>
          <w:p w14:paraId="5A348F1E" w14:textId="3187DABF" w:rsidR="00201B8A" w:rsidRPr="00353585" w:rsidRDefault="00B67A0C" w:rsidP="00517739">
            <w:pPr>
              <w:rPr>
                <w:color w:val="auto"/>
                <w:highlight w:val="yellow"/>
              </w:rPr>
            </w:pPr>
            <w:r w:rsidRPr="00353585">
              <w:rPr>
                <w:color w:val="auto"/>
              </w:rPr>
              <w:t xml:space="preserve">Voor de onderhavige Opdracht dienen de diensten en leveringen van </w:t>
            </w:r>
            <w:r w:rsidR="0075368E" w:rsidRPr="00353585">
              <w:rPr>
                <w:color w:val="auto"/>
              </w:rPr>
              <w:t xml:space="preserve">Opdrachtnemer </w:t>
            </w:r>
            <w:r w:rsidRPr="00353585">
              <w:rPr>
                <w:color w:val="auto"/>
              </w:rPr>
              <w:t xml:space="preserve">ten minste </w:t>
            </w:r>
            <w:r w:rsidR="001300DF" w:rsidRPr="00353585">
              <w:rPr>
                <w:color w:val="auto"/>
              </w:rPr>
              <w:t>te voldoen aan MVI c</w:t>
            </w:r>
            <w:r w:rsidR="00AC5DF2" w:rsidRPr="00353585">
              <w:rPr>
                <w:color w:val="auto"/>
              </w:rPr>
              <w:t xml:space="preserve">riteria omschreven in </w:t>
            </w:r>
            <w:r w:rsidR="0075368E" w:rsidRPr="00353585">
              <w:rPr>
                <w:color w:val="auto"/>
              </w:rPr>
              <w:t>B</w:t>
            </w:r>
            <w:r w:rsidR="00AC5DF2" w:rsidRPr="00353585">
              <w:rPr>
                <w:color w:val="auto"/>
              </w:rPr>
              <w:t>ijlage</w:t>
            </w:r>
            <w:r w:rsidR="00DC3DBC" w:rsidRPr="00353585">
              <w:rPr>
                <w:color w:val="auto"/>
              </w:rPr>
              <w:t xml:space="preserve"> 13.1</w:t>
            </w:r>
            <w:r w:rsidR="00DF5681" w:rsidRPr="00353585">
              <w:rPr>
                <w:color w:val="auto"/>
              </w:rPr>
              <w:t xml:space="preserve"> bijgesloten bij deze </w:t>
            </w:r>
            <w:r w:rsidR="00AC5DF2" w:rsidRPr="00353585">
              <w:rPr>
                <w:color w:val="auto"/>
              </w:rPr>
              <w:t xml:space="preserve"> </w:t>
            </w:r>
            <w:proofErr w:type="spellStart"/>
            <w:r w:rsidR="0075368E" w:rsidRPr="00353585">
              <w:rPr>
                <w:color w:val="auto"/>
              </w:rPr>
              <w:t>PvE</w:t>
            </w:r>
            <w:proofErr w:type="spellEnd"/>
            <w:r w:rsidR="00DF5681" w:rsidRPr="00353585">
              <w:rPr>
                <w:color w:val="auto"/>
              </w:rPr>
              <w:t>.</w:t>
            </w:r>
          </w:p>
        </w:tc>
      </w:tr>
      <w:tr w:rsidR="00946299" w:rsidRPr="008D4D1F" w14:paraId="51898067" w14:textId="77777777" w:rsidTr="007D7E49">
        <w:tc>
          <w:tcPr>
            <w:tcW w:w="535" w:type="dxa"/>
          </w:tcPr>
          <w:p w14:paraId="657DAC64" w14:textId="39229EF0" w:rsidR="00946299" w:rsidRPr="008D4D1F" w:rsidRDefault="004B4383" w:rsidP="00517739">
            <w:pPr>
              <w:rPr>
                <w:highlight w:val="yellow"/>
              </w:rPr>
            </w:pPr>
            <w:r w:rsidRPr="008D4D1F">
              <w:t>7.2</w:t>
            </w:r>
          </w:p>
        </w:tc>
        <w:tc>
          <w:tcPr>
            <w:tcW w:w="2126" w:type="dxa"/>
          </w:tcPr>
          <w:p w14:paraId="214B728A" w14:textId="4B9F9516" w:rsidR="00946299" w:rsidRPr="008D4D1F" w:rsidRDefault="00946299" w:rsidP="00517739">
            <w:pPr>
              <w:rPr>
                <w:highlight w:val="yellow"/>
              </w:rPr>
            </w:pPr>
            <w:r w:rsidRPr="008D4D1F">
              <w:t>Retourname lege toners</w:t>
            </w:r>
          </w:p>
        </w:tc>
        <w:tc>
          <w:tcPr>
            <w:tcW w:w="6059" w:type="dxa"/>
            <w:shd w:val="clear" w:color="auto" w:fill="auto"/>
            <w:vAlign w:val="center"/>
          </w:tcPr>
          <w:p w14:paraId="6675D56C" w14:textId="56E8C296" w:rsidR="00946299" w:rsidRPr="008D4D1F" w:rsidRDefault="00946299" w:rsidP="00517739">
            <w:pPr>
              <w:rPr>
                <w:color w:val="000000"/>
              </w:rPr>
            </w:pPr>
            <w:r w:rsidRPr="008D4D1F">
              <w:t>Op de locaties</w:t>
            </w:r>
            <w:r w:rsidR="00221094" w:rsidRPr="008D4D1F">
              <w:t xml:space="preserve"> waar</w:t>
            </w:r>
            <w:r w:rsidRPr="008D4D1F">
              <w:t xml:space="preserve"> artikelen voor eerste lijn onderhoud worden afgeleverd en/of op voorraad worden gehouden is een retoursysteem aanwezig waar</w:t>
            </w:r>
            <w:r w:rsidR="00221094" w:rsidRPr="008D4D1F">
              <w:t>mee</w:t>
            </w:r>
            <w:r w:rsidRPr="008D4D1F">
              <w:t xml:space="preserve"> lege toners, </w:t>
            </w:r>
            <w:proofErr w:type="spellStart"/>
            <w:r w:rsidRPr="008D4D1F">
              <w:t>fusers</w:t>
            </w:r>
            <w:proofErr w:type="spellEnd"/>
            <w:r w:rsidRPr="008D4D1F">
              <w:t xml:space="preserve"> etc</w:t>
            </w:r>
            <w:r w:rsidR="00221094" w:rsidRPr="008D4D1F">
              <w:t>. op een milieuvriendelijke manier</w:t>
            </w:r>
            <w:r w:rsidRPr="008D4D1F">
              <w:t xml:space="preserve"> ingezameld </w:t>
            </w:r>
            <w:r w:rsidR="00221094" w:rsidRPr="008D4D1F">
              <w:t xml:space="preserve">en afgevoerd </w:t>
            </w:r>
            <w:r w:rsidRPr="008D4D1F">
              <w:t xml:space="preserve">worden. </w:t>
            </w:r>
            <w:r w:rsidR="00221094" w:rsidRPr="008D4D1F">
              <w:t xml:space="preserve">Voor de overige locaties is </w:t>
            </w:r>
            <w:r w:rsidRPr="008D4D1F">
              <w:t xml:space="preserve">Opdrachtnemer </w:t>
            </w:r>
            <w:r w:rsidR="00221094" w:rsidRPr="008D4D1F">
              <w:t xml:space="preserve">verantwoordelijk </w:t>
            </w:r>
            <w:r w:rsidRPr="008D4D1F">
              <w:t xml:space="preserve">voor het op een milieuvriendelijke en duurzame manier </w:t>
            </w:r>
            <w:r w:rsidR="00A4160A" w:rsidRPr="008D4D1F">
              <w:t xml:space="preserve">verzamelen en </w:t>
            </w:r>
            <w:r w:rsidR="00221094" w:rsidRPr="008D4D1F">
              <w:t>afvoeren van deze artikelen.</w:t>
            </w:r>
          </w:p>
        </w:tc>
      </w:tr>
      <w:tr w:rsidR="00AC5DF2" w:rsidRPr="008D4D1F" w14:paraId="63D4B378" w14:textId="77777777" w:rsidTr="007D7E49">
        <w:tc>
          <w:tcPr>
            <w:tcW w:w="535" w:type="dxa"/>
          </w:tcPr>
          <w:p w14:paraId="3A13084D" w14:textId="0958C590" w:rsidR="00AC5DF2" w:rsidRPr="008D4D1F" w:rsidRDefault="001763EC" w:rsidP="00517739">
            <w:pPr>
              <w:rPr>
                <w:highlight w:val="yellow"/>
              </w:rPr>
            </w:pPr>
            <w:r w:rsidRPr="008D4D1F">
              <w:t>7.</w:t>
            </w:r>
            <w:r w:rsidR="004B4383" w:rsidRPr="008D4D1F">
              <w:t>3</w:t>
            </w:r>
          </w:p>
        </w:tc>
        <w:tc>
          <w:tcPr>
            <w:tcW w:w="2126" w:type="dxa"/>
          </w:tcPr>
          <w:p w14:paraId="07324E5D" w14:textId="37DC01DB" w:rsidR="00AC5DF2" w:rsidRPr="008D4D1F" w:rsidRDefault="00AC5DF2" w:rsidP="00517739">
            <w:r w:rsidRPr="008D4D1F">
              <w:t xml:space="preserve">Retourname stand </w:t>
            </w:r>
            <w:proofErr w:type="spellStart"/>
            <w:r w:rsidRPr="008D4D1F">
              <w:t>alone</w:t>
            </w:r>
            <w:proofErr w:type="spellEnd"/>
            <w:r w:rsidRPr="008D4D1F">
              <w:t xml:space="preserve"> printer</w:t>
            </w:r>
            <w:r w:rsidR="00221094" w:rsidRPr="008D4D1F">
              <w:t>s</w:t>
            </w:r>
          </w:p>
        </w:tc>
        <w:tc>
          <w:tcPr>
            <w:tcW w:w="6059" w:type="dxa"/>
            <w:shd w:val="clear" w:color="auto" w:fill="auto"/>
            <w:vAlign w:val="center"/>
          </w:tcPr>
          <w:p w14:paraId="2FF4F7D7" w14:textId="28039A8F" w:rsidR="00AC5DF2" w:rsidRPr="008D4D1F" w:rsidRDefault="00221094" w:rsidP="00517739">
            <w:r w:rsidRPr="008D4D1F">
              <w:t xml:space="preserve">Bij vervanging van stand </w:t>
            </w:r>
            <w:proofErr w:type="spellStart"/>
            <w:r w:rsidRPr="008D4D1F">
              <w:t>alone</w:t>
            </w:r>
            <w:proofErr w:type="spellEnd"/>
            <w:r w:rsidRPr="008D4D1F">
              <w:t xml:space="preserve"> printers zorgt Opdrachtnemer voor een retoursysteem voor de oude machine.</w:t>
            </w:r>
          </w:p>
        </w:tc>
      </w:tr>
      <w:tr w:rsidR="009825BD" w:rsidRPr="008D4D1F" w14:paraId="1FC9AE83" w14:textId="77777777" w:rsidTr="00EE2BEA">
        <w:tc>
          <w:tcPr>
            <w:tcW w:w="535" w:type="dxa"/>
          </w:tcPr>
          <w:p w14:paraId="636042C1" w14:textId="665873EF" w:rsidR="009825BD" w:rsidRPr="008D4D1F" w:rsidRDefault="001763EC" w:rsidP="00517739">
            <w:r w:rsidRPr="008D4D1F">
              <w:t>7.</w:t>
            </w:r>
            <w:r w:rsidR="004B4383" w:rsidRPr="008D4D1F">
              <w:t>4</w:t>
            </w:r>
          </w:p>
        </w:tc>
        <w:tc>
          <w:tcPr>
            <w:tcW w:w="2126" w:type="dxa"/>
          </w:tcPr>
          <w:p w14:paraId="7EEDBF46" w14:textId="229C0B75" w:rsidR="009825BD" w:rsidRPr="008D4D1F" w:rsidRDefault="009825BD" w:rsidP="00517739">
            <w:r w:rsidRPr="008D4D1F">
              <w:t>Verpakking</w:t>
            </w:r>
            <w:r w:rsidR="00946299" w:rsidRPr="008D4D1F">
              <w:t>smateriaal</w:t>
            </w:r>
          </w:p>
        </w:tc>
        <w:tc>
          <w:tcPr>
            <w:tcW w:w="6059" w:type="dxa"/>
            <w:shd w:val="clear" w:color="auto" w:fill="auto"/>
          </w:tcPr>
          <w:p w14:paraId="4E12275A" w14:textId="70876387" w:rsidR="00946299" w:rsidRPr="008D4D1F" w:rsidRDefault="00946299" w:rsidP="00517739">
            <w:r w:rsidRPr="008D4D1F">
              <w:t>Inschrijver minimaliseert tijdens de opdracht de hoeveelheid verpakkingsmateriaal.</w:t>
            </w:r>
          </w:p>
          <w:p w14:paraId="27A7C046" w14:textId="77777777" w:rsidR="00946299" w:rsidRPr="008D4D1F" w:rsidRDefault="00946299" w:rsidP="00517739"/>
          <w:p w14:paraId="4B65D93A" w14:textId="297C7BD7" w:rsidR="009825BD" w:rsidRPr="008D4D1F" w:rsidRDefault="009825BD" w:rsidP="00517739">
            <w:r w:rsidRPr="008D4D1F">
              <w:t xml:space="preserve">Wanneer kartonnen dozen worden gebruikt voor secundaire en/of tertiaire verpakkingen, dienen deze voor minstens 80% uit gerecycled karton te bestaan. </w:t>
            </w:r>
          </w:p>
          <w:p w14:paraId="1D4B683B" w14:textId="77777777" w:rsidR="009825BD" w:rsidRPr="008D4D1F" w:rsidRDefault="009825BD" w:rsidP="00517739"/>
          <w:p w14:paraId="01CFE67B" w14:textId="633546A8" w:rsidR="009825BD" w:rsidRPr="008D4D1F" w:rsidRDefault="009825BD" w:rsidP="00517739">
            <w:r w:rsidRPr="008D4D1F">
              <w:t>Wanneer kunststof folie of -vellen worden gebruikt voor secundaire en /of tertiaire verpakkingen, dienen deze voor minsten</w:t>
            </w:r>
            <w:r w:rsidR="00B67A0C" w:rsidRPr="008D4D1F">
              <w:t>s</w:t>
            </w:r>
            <w:r w:rsidRPr="008D4D1F">
              <w:t xml:space="preserve"> 75% uit gerecycled materiaal te bestaan. Indien gekozen wordt voor </w:t>
            </w:r>
            <w:proofErr w:type="spellStart"/>
            <w:r w:rsidRPr="008D4D1F">
              <w:t>biobased</w:t>
            </w:r>
            <w:proofErr w:type="spellEnd"/>
            <w:r w:rsidRPr="008D4D1F">
              <w:t xml:space="preserve"> kunststof is deze eis niet van toepassing</w:t>
            </w:r>
            <w:r w:rsidR="00946299" w:rsidRPr="008D4D1F">
              <w:t>.</w:t>
            </w:r>
          </w:p>
        </w:tc>
      </w:tr>
      <w:tr w:rsidR="009825BD" w:rsidRPr="008D4D1F" w14:paraId="22840C81" w14:textId="77777777" w:rsidTr="007D7E49">
        <w:tc>
          <w:tcPr>
            <w:tcW w:w="535" w:type="dxa"/>
          </w:tcPr>
          <w:p w14:paraId="46812560" w14:textId="2B50BDFC" w:rsidR="009825BD" w:rsidRPr="008D4D1F" w:rsidRDefault="001763EC" w:rsidP="00517739">
            <w:r w:rsidRPr="008D4D1F">
              <w:t>7.</w:t>
            </w:r>
            <w:r w:rsidR="004B4383" w:rsidRPr="008D4D1F">
              <w:t>5</w:t>
            </w:r>
          </w:p>
        </w:tc>
        <w:tc>
          <w:tcPr>
            <w:tcW w:w="2126" w:type="dxa"/>
          </w:tcPr>
          <w:p w14:paraId="6383BE32" w14:textId="1213CFC6" w:rsidR="009825BD" w:rsidRPr="008D4D1F" w:rsidDel="00BB292C" w:rsidRDefault="009825BD" w:rsidP="00517739">
            <w:r w:rsidRPr="000177DB">
              <w:t>Transport</w:t>
            </w:r>
          </w:p>
        </w:tc>
        <w:tc>
          <w:tcPr>
            <w:tcW w:w="6059" w:type="dxa"/>
            <w:shd w:val="clear" w:color="auto" w:fill="auto"/>
            <w:vAlign w:val="center"/>
          </w:tcPr>
          <w:p w14:paraId="50247AB3" w14:textId="478B8D90" w:rsidR="009825BD" w:rsidRPr="008D4D1F" w:rsidRDefault="009825BD" w:rsidP="00517739">
            <w:r w:rsidRPr="008D4D1F">
              <w:t xml:space="preserve">De voor de uitvoering van de </w:t>
            </w:r>
            <w:r w:rsidR="00B67A0C" w:rsidRPr="008D4D1F">
              <w:t>O</w:t>
            </w:r>
            <w:r w:rsidRPr="008D4D1F">
              <w:t xml:space="preserve">pdracht in te zetten voertuigen voor het transport die worden ingezet, voldoen </w:t>
            </w:r>
            <w:r w:rsidRPr="009C78C1">
              <w:rPr>
                <w:color w:val="auto"/>
              </w:rPr>
              <w:t xml:space="preserve">aan </w:t>
            </w:r>
            <w:r w:rsidR="00DF5681" w:rsidRPr="009C78C1">
              <w:rPr>
                <w:color w:val="auto"/>
              </w:rPr>
              <w:t xml:space="preserve">ten minste </w:t>
            </w:r>
            <w:r w:rsidRPr="009C78C1">
              <w:rPr>
                <w:color w:val="auto"/>
              </w:rPr>
              <w:t xml:space="preserve">de </w:t>
            </w:r>
            <w:r w:rsidRPr="008D4D1F">
              <w:t>Euro-5 norm (lichte voertuigen tot 3.500 kg) of Euro V norm (zware voertuigen vanaf 3.500 kg).</w:t>
            </w:r>
          </w:p>
        </w:tc>
      </w:tr>
    </w:tbl>
    <w:p w14:paraId="5019DA5E" w14:textId="5C598734" w:rsidR="00F47BFB" w:rsidRDefault="00F47BFB" w:rsidP="00517739">
      <w:pPr>
        <w:pStyle w:val="Lijstalinea"/>
      </w:pPr>
    </w:p>
    <w:p w14:paraId="71A4B220" w14:textId="77777777" w:rsidR="000177DB" w:rsidRPr="008D4D1F" w:rsidRDefault="000177DB" w:rsidP="00517739">
      <w:pPr>
        <w:pStyle w:val="Lijstalinea"/>
      </w:pPr>
    </w:p>
    <w:tbl>
      <w:tblPr>
        <w:tblStyle w:val="Tabelraster"/>
        <w:tblW w:w="0" w:type="auto"/>
        <w:tblLayout w:type="fixed"/>
        <w:tblLook w:val="04A0" w:firstRow="1" w:lastRow="0" w:firstColumn="1" w:lastColumn="0" w:noHBand="0" w:noVBand="1"/>
      </w:tblPr>
      <w:tblGrid>
        <w:gridCol w:w="535"/>
        <w:gridCol w:w="2126"/>
        <w:gridCol w:w="6059"/>
      </w:tblGrid>
      <w:tr w:rsidR="00171BE9" w:rsidRPr="008D4D1F" w14:paraId="087FE0A7" w14:textId="77777777" w:rsidTr="000B42F8">
        <w:tc>
          <w:tcPr>
            <w:tcW w:w="8720" w:type="dxa"/>
            <w:gridSpan w:val="3"/>
            <w:shd w:val="clear" w:color="auto" w:fill="002060"/>
          </w:tcPr>
          <w:p w14:paraId="656FAE55" w14:textId="594F32E6" w:rsidR="00171BE9" w:rsidRPr="008D4D1F" w:rsidRDefault="00A36896" w:rsidP="00517739">
            <w:r w:rsidRPr="008D4D1F">
              <w:rPr>
                <w:color w:val="FFFFFF" w:themeColor="background1"/>
              </w:rPr>
              <w:lastRenderedPageBreak/>
              <w:t xml:space="preserve">BLOK </w:t>
            </w:r>
            <w:r w:rsidR="00DA5FB4" w:rsidRPr="008D4D1F">
              <w:rPr>
                <w:color w:val="FFFFFF" w:themeColor="background1"/>
              </w:rPr>
              <w:t>8</w:t>
            </w:r>
            <w:r w:rsidRPr="008D4D1F">
              <w:rPr>
                <w:color w:val="FFFFFF" w:themeColor="background1"/>
              </w:rPr>
              <w:t xml:space="preserve"> </w:t>
            </w:r>
            <w:r w:rsidR="00171BE9" w:rsidRPr="008D4D1F">
              <w:rPr>
                <w:color w:val="FFFFFF" w:themeColor="background1"/>
              </w:rPr>
              <w:t xml:space="preserve">Eisen </w:t>
            </w:r>
            <w:proofErr w:type="spellStart"/>
            <w:r w:rsidR="00171BE9" w:rsidRPr="008D4D1F">
              <w:rPr>
                <w:color w:val="FFFFFF" w:themeColor="background1"/>
              </w:rPr>
              <w:t>KPI’s</w:t>
            </w:r>
            <w:proofErr w:type="spellEnd"/>
            <w:r w:rsidR="00171BE9" w:rsidRPr="008D4D1F">
              <w:rPr>
                <w:color w:val="FFFFFF" w:themeColor="background1"/>
              </w:rPr>
              <w:t xml:space="preserve"> managementinformatie, rapportage</w:t>
            </w:r>
            <w:r w:rsidR="00777BB7" w:rsidRPr="008D4D1F">
              <w:rPr>
                <w:color w:val="FFFFFF" w:themeColor="background1"/>
              </w:rPr>
              <w:t xml:space="preserve"> en</w:t>
            </w:r>
            <w:r w:rsidR="00171BE9" w:rsidRPr="008D4D1F">
              <w:rPr>
                <w:color w:val="FFFFFF" w:themeColor="background1"/>
              </w:rPr>
              <w:t xml:space="preserve"> communicatie </w:t>
            </w:r>
          </w:p>
        </w:tc>
      </w:tr>
      <w:tr w:rsidR="003C215C" w:rsidRPr="008D4D1F" w14:paraId="2CA4FD59" w14:textId="77777777" w:rsidTr="005301BC">
        <w:tc>
          <w:tcPr>
            <w:tcW w:w="535" w:type="dxa"/>
            <w:shd w:val="clear" w:color="auto" w:fill="FFFFFF" w:themeFill="background1"/>
          </w:tcPr>
          <w:p w14:paraId="033C8660" w14:textId="7786422C" w:rsidR="003C215C" w:rsidRPr="008D4D1F" w:rsidRDefault="00DA5FB4" w:rsidP="00517739">
            <w:r w:rsidRPr="008D4D1F">
              <w:t>8.1</w:t>
            </w:r>
          </w:p>
        </w:tc>
        <w:tc>
          <w:tcPr>
            <w:tcW w:w="2126" w:type="dxa"/>
            <w:shd w:val="clear" w:color="auto" w:fill="FFFFFF" w:themeFill="background1"/>
          </w:tcPr>
          <w:p w14:paraId="43FBB3B7" w14:textId="77777777" w:rsidR="003C215C" w:rsidRPr="008D4D1F" w:rsidRDefault="003C215C" w:rsidP="00517739">
            <w:r w:rsidRPr="008D4D1F">
              <w:t>Overlegstructuur</w:t>
            </w:r>
          </w:p>
        </w:tc>
        <w:tc>
          <w:tcPr>
            <w:tcW w:w="6059" w:type="dxa"/>
            <w:shd w:val="clear" w:color="auto" w:fill="FFFFFF" w:themeFill="background1"/>
            <w:vAlign w:val="center"/>
          </w:tcPr>
          <w:p w14:paraId="2A2A5F15" w14:textId="4FCEEB8F" w:rsidR="003C215C" w:rsidRPr="008D4D1F" w:rsidRDefault="00B17A27" w:rsidP="00517739">
            <w:r w:rsidRPr="008D4D1F">
              <w:t>Opdrachtnemer</w:t>
            </w:r>
            <w:r w:rsidR="003C215C" w:rsidRPr="008D4D1F">
              <w:t xml:space="preserve"> zet de volgende overlegstructuur op voor de duur van de Overeenkomst:</w:t>
            </w:r>
          </w:p>
          <w:p w14:paraId="368E6CD1" w14:textId="723BBDC3" w:rsidR="003C215C" w:rsidRPr="008D4D1F" w:rsidRDefault="003C215C" w:rsidP="00517739">
            <w:r w:rsidRPr="008D4D1F">
              <w:t>- strategisch overleg (</w:t>
            </w:r>
            <w:r w:rsidR="004D6305">
              <w:t>minimaal 2</w:t>
            </w:r>
            <w:r w:rsidRPr="008D4D1F">
              <w:t>x per jaar)</w:t>
            </w:r>
          </w:p>
          <w:p w14:paraId="56B7C8C9" w14:textId="78EBD35A" w:rsidR="008F3D44" w:rsidRPr="008D4D1F" w:rsidRDefault="003C215C" w:rsidP="00517739">
            <w:r w:rsidRPr="008D4D1F">
              <w:t xml:space="preserve">- </w:t>
            </w:r>
            <w:r w:rsidR="00A36E38" w:rsidRPr="008D4D1F">
              <w:t xml:space="preserve">tactisch overleg </w:t>
            </w:r>
            <w:r w:rsidRPr="008D4D1F">
              <w:t>(</w:t>
            </w:r>
            <w:r w:rsidR="004D6305">
              <w:t>minimaal 6</w:t>
            </w:r>
            <w:r w:rsidRPr="008D4D1F">
              <w:t xml:space="preserve">x per jaar) met de accountmanager van de </w:t>
            </w:r>
            <w:r w:rsidR="00B17A27" w:rsidRPr="008D4D1F">
              <w:t>Opdrachtnemer</w:t>
            </w:r>
          </w:p>
          <w:p w14:paraId="14160AB2" w14:textId="162F8883" w:rsidR="00A36E38" w:rsidRPr="008D4D1F" w:rsidRDefault="00A36E38" w:rsidP="00517739">
            <w:r w:rsidRPr="008D4D1F">
              <w:t xml:space="preserve">- operationeel overleg </w:t>
            </w:r>
            <w:r w:rsidR="00F5192C" w:rsidRPr="008D4D1F">
              <w:t xml:space="preserve"> (1x per 2 weken) met de contract beheerder van Opdrachtgever en de verantwoordelijk manager voor de opdracht bij Opdrachtnemer.</w:t>
            </w:r>
          </w:p>
        </w:tc>
      </w:tr>
      <w:tr w:rsidR="00306DFB" w:rsidRPr="008D4D1F" w14:paraId="670BA65A" w14:textId="77777777" w:rsidTr="005301BC">
        <w:tc>
          <w:tcPr>
            <w:tcW w:w="535" w:type="dxa"/>
            <w:shd w:val="clear" w:color="auto" w:fill="FFFFFF" w:themeFill="background1"/>
          </w:tcPr>
          <w:p w14:paraId="1A6EEDBF" w14:textId="024D1AE4" w:rsidR="00306DFB" w:rsidRPr="008D4D1F" w:rsidRDefault="00DA5FB4" w:rsidP="00517739">
            <w:r w:rsidRPr="008D4D1F">
              <w:t>8.2</w:t>
            </w:r>
          </w:p>
        </w:tc>
        <w:tc>
          <w:tcPr>
            <w:tcW w:w="2126" w:type="dxa"/>
            <w:shd w:val="clear" w:color="auto" w:fill="FFFFFF" w:themeFill="background1"/>
          </w:tcPr>
          <w:p w14:paraId="2CA3783A" w14:textId="4AFC3C2A" w:rsidR="00306DFB" w:rsidRPr="008D4D1F" w:rsidRDefault="00306DFB" w:rsidP="00517739">
            <w:pPr>
              <w:rPr>
                <w:bCs/>
              </w:rPr>
            </w:pPr>
            <w:r w:rsidRPr="008D4D1F">
              <w:t>Kritieke prestatie indicatoren (</w:t>
            </w:r>
            <w:proofErr w:type="spellStart"/>
            <w:r w:rsidRPr="008D4D1F">
              <w:t>Kpi</w:t>
            </w:r>
            <w:proofErr w:type="spellEnd"/>
            <w:r w:rsidRPr="008D4D1F">
              <w:t>)</w:t>
            </w:r>
          </w:p>
        </w:tc>
        <w:tc>
          <w:tcPr>
            <w:tcW w:w="6059" w:type="dxa"/>
            <w:shd w:val="clear" w:color="auto" w:fill="FFFFFF" w:themeFill="background1"/>
            <w:vAlign w:val="center"/>
          </w:tcPr>
          <w:p w14:paraId="642A17D4" w14:textId="139C4032" w:rsidR="00306DFB" w:rsidRPr="008D4D1F" w:rsidRDefault="00B17A27" w:rsidP="00517739">
            <w:r w:rsidRPr="008D4D1F">
              <w:rPr>
                <w:rFonts w:cs="Calibri"/>
              </w:rPr>
              <w:t>Opdrachtgever</w:t>
            </w:r>
            <w:r w:rsidR="00306DFB" w:rsidRPr="008D4D1F">
              <w:rPr>
                <w:rFonts w:cs="Calibri"/>
              </w:rPr>
              <w:t xml:space="preserve"> meet de prestaties van </w:t>
            </w:r>
            <w:r w:rsidRPr="008D4D1F">
              <w:rPr>
                <w:rFonts w:cs="Calibri"/>
              </w:rPr>
              <w:t>Opdrachtnemer</w:t>
            </w:r>
            <w:r w:rsidR="00306DFB" w:rsidRPr="008D4D1F">
              <w:t xml:space="preserve"> middels Kritieke prestatie indicatoren (</w:t>
            </w:r>
            <w:proofErr w:type="spellStart"/>
            <w:r w:rsidR="00306DFB" w:rsidRPr="008D4D1F">
              <w:t>Kpi</w:t>
            </w:r>
            <w:proofErr w:type="spellEnd"/>
            <w:r w:rsidR="00306DFB" w:rsidRPr="008D4D1F">
              <w:t xml:space="preserve">) zoals hierna </w:t>
            </w:r>
            <w:r w:rsidR="00306DFB" w:rsidRPr="00DF5681">
              <w:t>beschreven</w:t>
            </w:r>
            <w:r w:rsidR="006A39A2" w:rsidRPr="00DF5681">
              <w:t>, eis</w:t>
            </w:r>
            <w:r w:rsidR="00306DFB" w:rsidRPr="00DF5681">
              <w:t xml:space="preserve"> </w:t>
            </w:r>
            <w:r w:rsidR="00DA5FB4" w:rsidRPr="00DF5681">
              <w:t>8</w:t>
            </w:r>
            <w:r w:rsidR="00306DFB" w:rsidRPr="00DF5681">
              <w:t>.3</w:t>
            </w:r>
            <w:r w:rsidR="006A39A2" w:rsidRPr="00DF5681">
              <w:t xml:space="preserve"> en</w:t>
            </w:r>
            <w:r w:rsidR="006A39A2" w:rsidRPr="008D4D1F">
              <w:t xml:space="preserve"> de normering zoals </w:t>
            </w:r>
            <w:proofErr w:type="spellStart"/>
            <w:r w:rsidR="00FE4044">
              <w:t>incshrijver</w:t>
            </w:r>
            <w:proofErr w:type="spellEnd"/>
            <w:r w:rsidR="00FE4044">
              <w:t xml:space="preserve"> gevraagd is </w:t>
            </w:r>
            <w:r w:rsidR="006A39A2" w:rsidRPr="008D4D1F">
              <w:t>op</w:t>
            </w:r>
            <w:r w:rsidR="00FE4044">
              <w:t xml:space="preserve"> te </w:t>
            </w:r>
            <w:r w:rsidR="006A39A2" w:rsidRPr="008D4D1F">
              <w:t xml:space="preserve">gegeven bij de </w:t>
            </w:r>
            <w:proofErr w:type="spellStart"/>
            <w:r w:rsidR="006A39A2" w:rsidRPr="008D4D1F">
              <w:t>Kpi’s</w:t>
            </w:r>
            <w:proofErr w:type="spellEnd"/>
            <w:r w:rsidR="006A39A2" w:rsidRPr="008D4D1F">
              <w:t xml:space="preserve"> in gunningscriterium </w:t>
            </w:r>
            <w:r w:rsidR="006A39A2" w:rsidRPr="008D4D1F">
              <w:rPr>
                <w:color w:val="auto"/>
              </w:rPr>
              <w:t>G.</w:t>
            </w:r>
            <w:r w:rsidR="003114F2" w:rsidRPr="008D4D1F">
              <w:rPr>
                <w:color w:val="auto"/>
              </w:rPr>
              <w:t xml:space="preserve">1 </w:t>
            </w:r>
            <w:r w:rsidR="006A39A2" w:rsidRPr="008D4D1F">
              <w:t>Klanttevredenheid</w:t>
            </w:r>
            <w:r w:rsidR="00FE4044">
              <w:t xml:space="preserve">, zie </w:t>
            </w:r>
            <w:proofErr w:type="spellStart"/>
            <w:r w:rsidR="00FE4044">
              <w:t>inchrijvingsleidraad</w:t>
            </w:r>
            <w:proofErr w:type="spellEnd"/>
            <w:r w:rsidR="00FE4044">
              <w:t xml:space="preserve"> par. 5.3</w:t>
            </w:r>
            <w:r w:rsidR="006A39A2" w:rsidRPr="008D4D1F">
              <w:t>. Het eerst</w:t>
            </w:r>
            <w:r w:rsidR="00306DFB" w:rsidRPr="008D4D1F">
              <w:t>e jaar worden de prestaties halfjaarlijks gemeten, daarna jaarlijks.</w:t>
            </w:r>
          </w:p>
          <w:p w14:paraId="0BA967FD" w14:textId="77777777" w:rsidR="00306DFB" w:rsidRPr="008D4D1F" w:rsidRDefault="00306DFB" w:rsidP="00517739"/>
          <w:p w14:paraId="3309747B" w14:textId="47638431" w:rsidR="00306DFB" w:rsidRPr="008D4D1F" w:rsidRDefault="00306DFB" w:rsidP="00517739">
            <w:r w:rsidRPr="008D4D1F">
              <w:t xml:space="preserve">Waar in een contractjaar de overeengekomen </w:t>
            </w:r>
            <w:proofErr w:type="spellStart"/>
            <w:r w:rsidRPr="008D4D1F">
              <w:t>Kpi’s</w:t>
            </w:r>
            <w:proofErr w:type="spellEnd"/>
            <w:r w:rsidRPr="008D4D1F">
              <w:t xml:space="preserve"> niet (allen) worden gehaald, krijgt </w:t>
            </w:r>
            <w:r w:rsidR="00B17A27" w:rsidRPr="008D4D1F">
              <w:t>Opdrachtnemer</w:t>
            </w:r>
            <w:r w:rsidRPr="008D4D1F">
              <w:t xml:space="preserve"> de kans deze te herstellen binnen een redelijke termijn. Deze termijn is afhankelijk van de soort en mate van overtreden en de hersteltijd die dat met zich meebrengt. Partijen treden in overleg op welke termijn herstel plaats dient te vinden. Daarnaast kan </w:t>
            </w:r>
            <w:r w:rsidR="00B17A27" w:rsidRPr="008D4D1F">
              <w:t>Opdrachtgever</w:t>
            </w:r>
            <w:r w:rsidRPr="008D4D1F">
              <w:t xml:space="preserve"> </w:t>
            </w:r>
            <w:r w:rsidR="00B17A27" w:rsidRPr="008D4D1F">
              <w:t>Opdrachtnemer</w:t>
            </w:r>
            <w:r w:rsidRPr="008D4D1F">
              <w:t xml:space="preserve"> vragen om een plan van aanpak hoe dit in de toekomst te voorkomen.</w:t>
            </w:r>
          </w:p>
          <w:p w14:paraId="499ECC08" w14:textId="77777777" w:rsidR="00306DFB" w:rsidRPr="008D4D1F" w:rsidRDefault="00306DFB" w:rsidP="00517739"/>
          <w:p w14:paraId="1648199F" w14:textId="65952B93" w:rsidR="00306DFB" w:rsidRPr="008D4D1F" w:rsidRDefault="00306DFB" w:rsidP="00517739">
            <w:r w:rsidRPr="008D4D1F">
              <w:t xml:space="preserve">Indien wordt vastgesteld </w:t>
            </w:r>
            <w:r w:rsidR="0086625F" w:rsidRPr="008D4D1F">
              <w:t xml:space="preserve">dat ook na de voornoemde interventies geen verbetering naar tevredenheid van </w:t>
            </w:r>
            <w:r w:rsidR="00B17A27" w:rsidRPr="008D4D1F">
              <w:t>Opdrachtgever</w:t>
            </w:r>
            <w:r w:rsidR="0086625F" w:rsidRPr="008D4D1F">
              <w:t xml:space="preserve"> optreedt, en </w:t>
            </w:r>
            <w:r w:rsidR="00B17A27" w:rsidRPr="008D4D1F">
              <w:t>Opdrachtnemer</w:t>
            </w:r>
            <w:r w:rsidR="0086625F" w:rsidRPr="008D4D1F">
              <w:t xml:space="preserve"> </w:t>
            </w:r>
            <w:r w:rsidR="0086625F" w:rsidRPr="00EA1558">
              <w:t xml:space="preserve">daarmee niet of </w:t>
            </w:r>
            <w:r w:rsidRPr="00EA1558">
              <w:t xml:space="preserve">onvoldoende de nakoming van deze indicatoren kan </w:t>
            </w:r>
            <w:r w:rsidR="0086625F" w:rsidRPr="00EA1558">
              <w:t xml:space="preserve">aantonen voor de restant duur van de Overeenkomst, </w:t>
            </w:r>
            <w:r w:rsidRPr="00EA1558">
              <w:t xml:space="preserve">kan dit </w:t>
            </w:r>
            <w:r w:rsidR="0086625F" w:rsidRPr="00EA1558">
              <w:t xml:space="preserve">voor </w:t>
            </w:r>
            <w:r w:rsidR="00B17A27" w:rsidRPr="00EA1558">
              <w:t>Opdrachtgever</w:t>
            </w:r>
            <w:r w:rsidR="0086625F" w:rsidRPr="00EA1558">
              <w:t xml:space="preserve"> </w:t>
            </w:r>
            <w:r w:rsidRPr="00EA1558">
              <w:t>een reden zijn van tussentijdse opzegging van de Overeenkomst</w:t>
            </w:r>
            <w:r w:rsidR="0086625F" w:rsidRPr="00EA1558">
              <w:t>.</w:t>
            </w:r>
            <w:r w:rsidRPr="00EA1558">
              <w:t xml:space="preserve"> Zie ook artikel </w:t>
            </w:r>
            <w:r w:rsidR="00DF5681" w:rsidRPr="00EA1558">
              <w:t>A.</w:t>
            </w:r>
            <w:r w:rsidRPr="00EA1558">
              <w:t>3.3 van de  concept Overeenkomst.</w:t>
            </w:r>
          </w:p>
        </w:tc>
      </w:tr>
      <w:tr w:rsidR="00306DFB" w:rsidRPr="008D4D1F" w14:paraId="134BE950" w14:textId="77777777" w:rsidTr="005301BC">
        <w:tc>
          <w:tcPr>
            <w:tcW w:w="535" w:type="dxa"/>
            <w:shd w:val="clear" w:color="auto" w:fill="FFFFFF" w:themeFill="background1"/>
          </w:tcPr>
          <w:p w14:paraId="38CE2703" w14:textId="14C92577" w:rsidR="00306DFB" w:rsidRPr="008D4D1F" w:rsidRDefault="006A39A2" w:rsidP="00517739">
            <w:r w:rsidRPr="008D4D1F">
              <w:t>8</w:t>
            </w:r>
            <w:r w:rsidR="00306DFB" w:rsidRPr="008D4D1F">
              <w:t>.3</w:t>
            </w:r>
          </w:p>
        </w:tc>
        <w:tc>
          <w:tcPr>
            <w:tcW w:w="2126" w:type="dxa"/>
            <w:shd w:val="clear" w:color="auto" w:fill="FFFFFF" w:themeFill="background1"/>
          </w:tcPr>
          <w:p w14:paraId="57BB65B8" w14:textId="4BBDD39A" w:rsidR="00306DFB" w:rsidRPr="008D4D1F" w:rsidRDefault="00306DFB" w:rsidP="00517739">
            <w:proofErr w:type="spellStart"/>
            <w:r w:rsidRPr="008D4D1F">
              <w:t>Kpi</w:t>
            </w:r>
            <w:proofErr w:type="spellEnd"/>
            <w:r w:rsidRPr="008D4D1F">
              <w:t xml:space="preserve"> </w:t>
            </w:r>
            <w:r w:rsidR="003114F2" w:rsidRPr="008D4D1F">
              <w:t xml:space="preserve">met betrekking tot </w:t>
            </w:r>
            <w:r w:rsidR="00777BB7" w:rsidRPr="008D4D1F">
              <w:t xml:space="preserve">rapportage </w:t>
            </w:r>
          </w:p>
        </w:tc>
        <w:tc>
          <w:tcPr>
            <w:tcW w:w="6059" w:type="dxa"/>
            <w:shd w:val="clear" w:color="auto" w:fill="FFFFFF" w:themeFill="background1"/>
            <w:vAlign w:val="center"/>
          </w:tcPr>
          <w:p w14:paraId="2131CD25" w14:textId="2912A30A" w:rsidR="00306DFB" w:rsidRPr="008D4D1F" w:rsidRDefault="00306DFB" w:rsidP="00517739">
            <w:r w:rsidRPr="008D4D1F">
              <w:t xml:space="preserve"> </w:t>
            </w:r>
            <w:r w:rsidR="00777BB7" w:rsidRPr="008D4D1F">
              <w:t>Maandelijks levert de Opdrachtnemer op eigen initiatief een overzicht in Excel over voorgaande periode, waarin minimaal de volgende informatie wordt verstrekt:</w:t>
            </w:r>
          </w:p>
          <w:p w14:paraId="770A3F2C" w14:textId="6598C352" w:rsidR="00777BB7" w:rsidRPr="008D4D1F" w:rsidRDefault="00777BB7" w:rsidP="00517739">
            <w:pPr>
              <w:pStyle w:val="Lijstalinea"/>
              <w:numPr>
                <w:ilvl w:val="0"/>
                <w:numId w:val="10"/>
              </w:numPr>
            </w:pPr>
            <w:r w:rsidRPr="008D4D1F">
              <w:t>Per directie een overzicht van de uitgevoerde opdrachten en de daarbij behorende kosten. De kosten zijn per opdracht gespecificeerd naar aantal ingezette uren, de gelende tarieven + productiekosten.</w:t>
            </w:r>
          </w:p>
          <w:p w14:paraId="5F22B903" w14:textId="265B80A9" w:rsidR="00777BB7" w:rsidRPr="008D4D1F" w:rsidRDefault="00777BB7" w:rsidP="00517739">
            <w:pPr>
              <w:pStyle w:val="Lijstalinea"/>
              <w:numPr>
                <w:ilvl w:val="0"/>
                <w:numId w:val="10"/>
              </w:numPr>
            </w:pPr>
            <w:r w:rsidRPr="008D4D1F">
              <w:t>Per specifiek project een overzicht van de uitgevoerde opdrachten en de daarbij behorende kosten. De kosten zijn per opdracht gespecificeerd naar aantal ingezette uren, de gelende tarieven + productiekosten.</w:t>
            </w:r>
          </w:p>
          <w:p w14:paraId="70DC233E" w14:textId="3D2748CC" w:rsidR="00777BB7" w:rsidRPr="008D4D1F" w:rsidRDefault="00567E44" w:rsidP="00517739">
            <w:pPr>
              <w:pStyle w:val="Lijstalinea"/>
              <w:numPr>
                <w:ilvl w:val="0"/>
                <w:numId w:val="10"/>
              </w:numPr>
            </w:pPr>
            <w:r w:rsidRPr="008D4D1F">
              <w:t xml:space="preserve">Per </w:t>
            </w:r>
            <w:proofErr w:type="spellStart"/>
            <w:r w:rsidR="002C70A0" w:rsidRPr="008D4D1F">
              <w:t>mfc</w:t>
            </w:r>
            <w:proofErr w:type="spellEnd"/>
            <w:r w:rsidRPr="008D4D1F">
              <w:t xml:space="preserve"> het aantal gemaakte </w:t>
            </w:r>
            <w:proofErr w:type="spellStart"/>
            <w:r w:rsidRPr="008D4D1F">
              <w:t>tellertikken</w:t>
            </w:r>
            <w:proofErr w:type="spellEnd"/>
            <w:r w:rsidRPr="008D4D1F">
              <w:t>.</w:t>
            </w:r>
          </w:p>
          <w:p w14:paraId="7B2603ED" w14:textId="53ED4F13" w:rsidR="00E870AE" w:rsidRPr="008D4D1F" w:rsidRDefault="00E870AE" w:rsidP="00517739">
            <w:pPr>
              <w:pStyle w:val="Lijstalinea"/>
              <w:numPr>
                <w:ilvl w:val="0"/>
                <w:numId w:val="10"/>
              </w:numPr>
            </w:pPr>
            <w:r w:rsidRPr="008D4D1F">
              <w:t>Afgenomen stand</w:t>
            </w:r>
            <w:r w:rsidR="003114F2" w:rsidRPr="008D4D1F">
              <w:t xml:space="preserve"> </w:t>
            </w:r>
            <w:proofErr w:type="spellStart"/>
            <w:r w:rsidRPr="008D4D1F">
              <w:t>alone</w:t>
            </w:r>
            <w:proofErr w:type="spellEnd"/>
            <w:r w:rsidRPr="008D4D1F">
              <w:t xml:space="preserve"> printers.</w:t>
            </w:r>
          </w:p>
          <w:p w14:paraId="704FFCC6" w14:textId="77777777" w:rsidR="00567E44" w:rsidRPr="008D4D1F" w:rsidRDefault="00567E44" w:rsidP="00517739"/>
          <w:p w14:paraId="4B3A368F" w14:textId="51FF61FF" w:rsidR="00777BB7" w:rsidRPr="008D4D1F" w:rsidRDefault="00777BB7" w:rsidP="00517739">
            <w:proofErr w:type="spellStart"/>
            <w:r w:rsidRPr="008D4D1F">
              <w:rPr>
                <w:color w:val="auto"/>
              </w:rPr>
              <w:t>Kpi</w:t>
            </w:r>
            <w:proofErr w:type="spellEnd"/>
            <w:r w:rsidRPr="008D4D1F">
              <w:rPr>
                <w:color w:val="auto"/>
              </w:rPr>
              <w:t xml:space="preserve"> norm 99% Tijdige en volledige rapportages</w:t>
            </w:r>
            <w:r w:rsidR="00E6708B" w:rsidRPr="008D4D1F">
              <w:rPr>
                <w:color w:val="auto"/>
              </w:rPr>
              <w:t xml:space="preserve"> </w:t>
            </w:r>
          </w:p>
        </w:tc>
      </w:tr>
    </w:tbl>
    <w:p w14:paraId="2E93B514" w14:textId="010EF935" w:rsidR="005967C5" w:rsidRPr="008D4D1F" w:rsidRDefault="005967C5" w:rsidP="00517739">
      <w:pPr>
        <w:pStyle w:val="Lijstalinea"/>
        <w:rPr>
          <w:color w:val="FFFFFF" w:themeColor="background1"/>
        </w:rPr>
      </w:pPr>
    </w:p>
    <w:tbl>
      <w:tblPr>
        <w:tblStyle w:val="Tabelraster"/>
        <w:tblW w:w="0" w:type="auto"/>
        <w:tblLayout w:type="fixed"/>
        <w:tblLook w:val="04A0" w:firstRow="1" w:lastRow="0" w:firstColumn="1" w:lastColumn="0" w:noHBand="0" w:noVBand="1"/>
      </w:tblPr>
      <w:tblGrid>
        <w:gridCol w:w="535"/>
        <w:gridCol w:w="2126"/>
        <w:gridCol w:w="6059"/>
      </w:tblGrid>
      <w:tr w:rsidR="00891E56" w:rsidRPr="008D4D1F" w14:paraId="72F17477" w14:textId="77777777" w:rsidTr="00CA6426">
        <w:tc>
          <w:tcPr>
            <w:tcW w:w="8720" w:type="dxa"/>
            <w:gridSpan w:val="3"/>
            <w:shd w:val="clear" w:color="auto" w:fill="002060"/>
          </w:tcPr>
          <w:p w14:paraId="5D85D962" w14:textId="415E3737" w:rsidR="005967C5" w:rsidRPr="008D4D1F" w:rsidRDefault="00A36896" w:rsidP="00517739">
            <w:pPr>
              <w:rPr>
                <w:color w:val="FFFFFF" w:themeColor="background1"/>
              </w:rPr>
            </w:pPr>
            <w:bookmarkStart w:id="3" w:name="_Hlk103341191"/>
            <w:r w:rsidRPr="008D4D1F">
              <w:rPr>
                <w:color w:val="FFFFFF" w:themeColor="background1"/>
              </w:rPr>
              <w:t xml:space="preserve">BLOK </w:t>
            </w:r>
            <w:r w:rsidR="006A39A2" w:rsidRPr="008D4D1F">
              <w:rPr>
                <w:color w:val="FFFFFF" w:themeColor="background1"/>
              </w:rPr>
              <w:t>9</w:t>
            </w:r>
            <w:r w:rsidRPr="008D4D1F">
              <w:rPr>
                <w:color w:val="FFFFFF" w:themeColor="background1"/>
              </w:rPr>
              <w:t xml:space="preserve"> </w:t>
            </w:r>
            <w:r w:rsidR="005967C5" w:rsidRPr="008D4D1F">
              <w:rPr>
                <w:color w:val="FFFFFF" w:themeColor="background1"/>
              </w:rPr>
              <w:t xml:space="preserve">Eisen  </w:t>
            </w:r>
            <w:r w:rsidR="00BB24E1" w:rsidRPr="008D4D1F">
              <w:rPr>
                <w:color w:val="FFFFFF" w:themeColor="background1"/>
              </w:rPr>
              <w:t xml:space="preserve">aan </w:t>
            </w:r>
            <w:r w:rsidR="00F867D0" w:rsidRPr="008D4D1F">
              <w:rPr>
                <w:color w:val="FFFFFF" w:themeColor="background1"/>
              </w:rPr>
              <w:t xml:space="preserve">informatiebeveiliging </w:t>
            </w:r>
            <w:r w:rsidR="005967C5" w:rsidRPr="008D4D1F">
              <w:rPr>
                <w:color w:val="FFFFFF" w:themeColor="background1"/>
              </w:rPr>
              <w:t xml:space="preserve"> </w:t>
            </w:r>
            <w:bookmarkEnd w:id="3"/>
          </w:p>
        </w:tc>
      </w:tr>
      <w:tr w:rsidR="00046E90" w:rsidRPr="008D4D1F" w14:paraId="3ED1CA4E" w14:textId="77777777" w:rsidTr="00CA6426">
        <w:tc>
          <w:tcPr>
            <w:tcW w:w="535" w:type="dxa"/>
          </w:tcPr>
          <w:p w14:paraId="5E7F6A33" w14:textId="1486AA43" w:rsidR="00046E90" w:rsidRPr="008D4D1F" w:rsidRDefault="00046E90" w:rsidP="00046E90">
            <w:pPr>
              <w:rPr>
                <w:color w:val="0070C0"/>
                <w:highlight w:val="yellow"/>
              </w:rPr>
            </w:pPr>
            <w:r w:rsidRPr="008D4D1F">
              <w:t>9.1</w:t>
            </w:r>
          </w:p>
        </w:tc>
        <w:tc>
          <w:tcPr>
            <w:tcW w:w="2126" w:type="dxa"/>
          </w:tcPr>
          <w:p w14:paraId="591A1D5D" w14:textId="09E73E37" w:rsidR="00046E90" w:rsidRPr="008D4D1F" w:rsidRDefault="00046E90" w:rsidP="00046E90">
            <w:r>
              <w:t>Scan- en printinfrastructuur</w:t>
            </w:r>
          </w:p>
        </w:tc>
        <w:tc>
          <w:tcPr>
            <w:tcW w:w="6059" w:type="dxa"/>
            <w:vAlign w:val="center"/>
          </w:tcPr>
          <w:p w14:paraId="3E57279B" w14:textId="77777777" w:rsidR="00046E90" w:rsidRDefault="00046E90" w:rsidP="00046E90">
            <w:pPr>
              <w:pStyle w:val="Lijstalinea"/>
              <w:numPr>
                <w:ilvl w:val="0"/>
                <w:numId w:val="10"/>
              </w:numPr>
            </w:pPr>
            <w:r>
              <w:t xml:space="preserve">De </w:t>
            </w:r>
            <w:proofErr w:type="spellStart"/>
            <w:r>
              <w:t>mfc’s</w:t>
            </w:r>
            <w:proofErr w:type="spellEnd"/>
            <w:r>
              <w:t xml:space="preserve"> moeten voorzien zijn van een ge-</w:t>
            </w:r>
            <w:proofErr w:type="spellStart"/>
            <w:r>
              <w:t>encrypt</w:t>
            </w:r>
            <w:proofErr w:type="spellEnd"/>
            <w:r>
              <w:t xml:space="preserve"> opslag mechanisme;</w:t>
            </w:r>
          </w:p>
          <w:p w14:paraId="30972A65" w14:textId="77777777" w:rsidR="00046E90" w:rsidRDefault="00046E90" w:rsidP="00046E90">
            <w:pPr>
              <w:pStyle w:val="Lijstalinea"/>
              <w:numPr>
                <w:ilvl w:val="0"/>
                <w:numId w:val="10"/>
              </w:numPr>
            </w:pPr>
            <w:r>
              <w:t>De software moet kunnen voorzien in een Secure LDAP koppeling;</w:t>
            </w:r>
          </w:p>
          <w:p w14:paraId="32422A4D" w14:textId="77777777" w:rsidR="00046E90" w:rsidRDefault="00046E90" w:rsidP="00046E90">
            <w:pPr>
              <w:pStyle w:val="Lijstalinea"/>
              <w:numPr>
                <w:ilvl w:val="0"/>
                <w:numId w:val="10"/>
              </w:numPr>
            </w:pPr>
            <w:r>
              <w:t xml:space="preserve">Alle verkeer van en naar </w:t>
            </w:r>
            <w:proofErr w:type="spellStart"/>
            <w:r>
              <w:t>mfc’s</w:t>
            </w:r>
            <w:proofErr w:type="spellEnd"/>
            <w:r>
              <w:t xml:space="preserve"> moet ge-</w:t>
            </w:r>
            <w:proofErr w:type="spellStart"/>
            <w:r>
              <w:t>encrypt</w:t>
            </w:r>
            <w:proofErr w:type="spellEnd"/>
            <w:r>
              <w:t xml:space="preserve"> zijn vanaf het werkstation naar de printserver en ge-</w:t>
            </w:r>
            <w:proofErr w:type="spellStart"/>
            <w:r>
              <w:t>encrypt</w:t>
            </w:r>
            <w:proofErr w:type="spellEnd"/>
            <w:r>
              <w:t xml:space="preserve"> van de printserver naar de </w:t>
            </w:r>
            <w:proofErr w:type="spellStart"/>
            <w:r>
              <w:t>mfc</w:t>
            </w:r>
            <w:proofErr w:type="spellEnd"/>
            <w:r>
              <w:t xml:space="preserve"> waar de betreffende printopdracht wordt opgevraagd;</w:t>
            </w:r>
          </w:p>
          <w:p w14:paraId="2F5D9BFF" w14:textId="77777777" w:rsidR="00046E90" w:rsidRDefault="00046E90" w:rsidP="00046E90">
            <w:pPr>
              <w:pStyle w:val="Lijstalinea"/>
              <w:numPr>
                <w:ilvl w:val="0"/>
                <w:numId w:val="10"/>
              </w:numPr>
            </w:pPr>
            <w:r>
              <w:t xml:space="preserve">De </w:t>
            </w:r>
            <w:proofErr w:type="spellStart"/>
            <w:r>
              <w:t>mfc’s</w:t>
            </w:r>
            <w:proofErr w:type="spellEnd"/>
            <w:r>
              <w:t xml:space="preserve"> zijn beveiligd waardoor onbevoegden geen veranderingen kunnen aanbrengen in de systeeminstellingen;</w:t>
            </w:r>
          </w:p>
          <w:p w14:paraId="35365F2D" w14:textId="77777777" w:rsidR="00046E90" w:rsidRDefault="00046E90" w:rsidP="00046E90">
            <w:pPr>
              <w:pStyle w:val="Lijstalinea"/>
              <w:numPr>
                <w:ilvl w:val="0"/>
                <w:numId w:val="10"/>
              </w:numPr>
            </w:pPr>
            <w:r>
              <w:lastRenderedPageBreak/>
              <w:t xml:space="preserve"> Printopdrachten en de te printen documenten zijn alleen inzichtelijk voor de gebruiker die de printopdracht heeft gegeven. Zowel bij het indienen, in queue, bewerken en/of verwijderen.</w:t>
            </w:r>
          </w:p>
          <w:p w14:paraId="01EE1D83" w14:textId="77777777" w:rsidR="00046E90" w:rsidRDefault="00046E90" w:rsidP="00046E90">
            <w:pPr>
              <w:pStyle w:val="Lijstalinea"/>
              <w:numPr>
                <w:ilvl w:val="0"/>
                <w:numId w:val="10"/>
              </w:numPr>
            </w:pPr>
            <w:r>
              <w:t>Direct na het printen, kopiëren en scannen worden documenten verwijderd uit alle datadragers van de printmanagementsoftware;</w:t>
            </w:r>
          </w:p>
          <w:p w14:paraId="26EEEE1A" w14:textId="77777777" w:rsidR="00046E90" w:rsidRDefault="00046E90" w:rsidP="00046E90">
            <w:pPr>
              <w:pStyle w:val="Lijstalinea"/>
              <w:numPr>
                <w:ilvl w:val="0"/>
                <w:numId w:val="10"/>
              </w:numPr>
            </w:pPr>
            <w:r>
              <w:t xml:space="preserve">Voor het retour halen van de </w:t>
            </w:r>
            <w:proofErr w:type="spellStart"/>
            <w:r>
              <w:t>mfc’s</w:t>
            </w:r>
            <w:proofErr w:type="spellEnd"/>
            <w:r>
              <w:t xml:space="preserve"> worden de harde schijven kosteloos op een gecertificeerde wijze gewist en ontvangt de Opdrachtgever hiervan een certificaat waarin is vastgelegd dat de datavernietiging voor de betreffende </w:t>
            </w:r>
            <w:proofErr w:type="spellStart"/>
            <w:r>
              <w:t>mfc</w:t>
            </w:r>
            <w:proofErr w:type="spellEnd"/>
            <w:r>
              <w:t xml:space="preserve"> volledig en succesvol is uitgevoerd.</w:t>
            </w:r>
          </w:p>
          <w:p w14:paraId="64E1A05C" w14:textId="54D79EE4" w:rsidR="00046E90" w:rsidRPr="008D4D1F" w:rsidRDefault="00046E90" w:rsidP="00046E90">
            <w:r>
              <w:t xml:space="preserve">Opdrachtnemer </w:t>
            </w:r>
            <w:r w:rsidRPr="00C5563E">
              <w:rPr>
                <w:color w:val="auto"/>
              </w:rPr>
              <w:t xml:space="preserve">garandeert </w:t>
            </w:r>
            <w:r w:rsidR="00DF5681" w:rsidRPr="00C5563E">
              <w:rPr>
                <w:color w:val="auto"/>
              </w:rPr>
              <w:t xml:space="preserve">voor de duur van de Opdracht </w:t>
            </w:r>
            <w:r w:rsidRPr="00C5563E">
              <w:rPr>
                <w:color w:val="auto"/>
              </w:rPr>
              <w:t>dat soft</w:t>
            </w:r>
            <w:r>
              <w:t xml:space="preserve">- en firmware de laatste stabiele versie hebben en is verantwoordelijk voor het periodiek up </w:t>
            </w:r>
            <w:proofErr w:type="spellStart"/>
            <w:r>
              <w:t>to</w:t>
            </w:r>
            <w:proofErr w:type="spellEnd"/>
            <w:r>
              <w:t xml:space="preserve"> date houden ervan. Updates en patches die door de NCSC (</w:t>
            </w:r>
            <w:hyperlink r:id="rId11" w:history="1">
              <w:r>
                <w:rPr>
                  <w:rStyle w:val="Hyperlink"/>
                </w:rPr>
                <w:t>https://www.ncsc.nl</w:t>
              </w:r>
            </w:hyperlink>
            <w:r>
              <w:t xml:space="preserve">) als hoog risico worden gezien en die gericht zijn op het voorkomen van veiligheidsrisico’s dienen binnen 24 </w:t>
            </w:r>
            <w:r w:rsidRPr="008827CE">
              <w:t xml:space="preserve">uur na uitkomst geïmplementeerd te zijn. Dit gaat in nauwe samenwerking met de </w:t>
            </w:r>
            <w:r w:rsidR="00766846">
              <w:t xml:space="preserve">Technisch </w:t>
            </w:r>
            <w:r w:rsidR="008827CE" w:rsidRPr="008827CE">
              <w:t>leverancier van Opdrachtgever</w:t>
            </w:r>
            <w:r w:rsidRPr="008827CE">
              <w:t xml:space="preserve">. Zonder </w:t>
            </w:r>
            <w:r w:rsidR="00DF5681" w:rsidRPr="00C5563E">
              <w:rPr>
                <w:color w:val="auto"/>
              </w:rPr>
              <w:t xml:space="preserve">deze afstemming </w:t>
            </w:r>
            <w:r w:rsidR="00766846">
              <w:rPr>
                <w:color w:val="auto"/>
              </w:rPr>
              <w:t>heeft Opdrachtnemer</w:t>
            </w:r>
            <w:r w:rsidRPr="00C5563E">
              <w:rPr>
                <w:color w:val="auto"/>
              </w:rPr>
              <w:t xml:space="preserve"> geen toegang tot de </w:t>
            </w:r>
            <w:r w:rsidR="00766846">
              <w:rPr>
                <w:color w:val="auto"/>
              </w:rPr>
              <w:t>scan- en printinfrastructuur</w:t>
            </w:r>
            <w:r w:rsidRPr="00C5563E">
              <w:rPr>
                <w:color w:val="auto"/>
              </w:rPr>
              <w:t xml:space="preserve">. </w:t>
            </w:r>
          </w:p>
        </w:tc>
      </w:tr>
      <w:tr w:rsidR="00046E90" w:rsidRPr="008D4D1F" w14:paraId="1F18BDF6" w14:textId="77777777" w:rsidTr="00CA6426">
        <w:tc>
          <w:tcPr>
            <w:tcW w:w="535" w:type="dxa"/>
          </w:tcPr>
          <w:p w14:paraId="23B3C455" w14:textId="50E00378" w:rsidR="00046E90" w:rsidRPr="008D4D1F" w:rsidRDefault="00046E90" w:rsidP="00046E90">
            <w:r w:rsidRPr="008D4D1F">
              <w:lastRenderedPageBreak/>
              <w:t>9.2</w:t>
            </w:r>
          </w:p>
        </w:tc>
        <w:tc>
          <w:tcPr>
            <w:tcW w:w="2126" w:type="dxa"/>
          </w:tcPr>
          <w:p w14:paraId="427FB5BD" w14:textId="3152C784" w:rsidR="00046E90" w:rsidRPr="003241F4" w:rsidRDefault="00046E90" w:rsidP="00046E90">
            <w:r w:rsidRPr="003241F4">
              <w:t>Algemeen: kader BIO BBN2</w:t>
            </w:r>
          </w:p>
        </w:tc>
        <w:tc>
          <w:tcPr>
            <w:tcW w:w="6059" w:type="dxa"/>
            <w:vAlign w:val="center"/>
          </w:tcPr>
          <w:p w14:paraId="386BEABA" w14:textId="4B496956" w:rsidR="00046E90" w:rsidRPr="003241F4" w:rsidRDefault="00046E90" w:rsidP="00046E90">
            <w:r w:rsidRPr="00EA1558">
              <w:t xml:space="preserve">Ongeacht of inschrijver wel/niet een </w:t>
            </w:r>
            <w:proofErr w:type="spellStart"/>
            <w:r w:rsidRPr="00EA1558">
              <w:t>webbased</w:t>
            </w:r>
            <w:proofErr w:type="spellEnd"/>
            <w:r w:rsidRPr="00EA1558">
              <w:t xml:space="preserve"> applicatie als in eis </w:t>
            </w:r>
            <w:r w:rsidR="008827CE" w:rsidRPr="00EA1558">
              <w:t>4.14</w:t>
            </w:r>
            <w:r w:rsidRPr="00EA1558">
              <w:t xml:space="preserve"> </w:t>
            </w:r>
            <w:r w:rsidR="0003035A" w:rsidRPr="00EA1558">
              <w:t xml:space="preserve"> en 4,15 </w:t>
            </w:r>
            <w:r w:rsidRPr="00EA1558">
              <w:t xml:space="preserve">beschreven aanbiedt, heeft Opdrachtnemer door inschrijving verklaart kennis genomen het hebben van het </w:t>
            </w:r>
            <w:r w:rsidRPr="00EA1558">
              <w:rPr>
                <w:rFonts w:eastAsia="Corbel" w:cs="Corbel"/>
              </w:rPr>
              <w:t>Kader Baseline Informatiebeveiliging Overheid niveau 2 (BIO BBN2), zie Bijlage</w:t>
            </w:r>
            <w:r w:rsidRPr="00EA1558">
              <w:rPr>
                <w:rFonts w:eastAsia="Corbel" w:cs="Corbel"/>
                <w:color w:val="auto"/>
              </w:rPr>
              <w:t xml:space="preserve"> 1</w:t>
            </w:r>
            <w:r w:rsidR="00DF5681" w:rsidRPr="00EA1558">
              <w:rPr>
                <w:rFonts w:eastAsia="Corbel" w:cs="Corbel"/>
                <w:color w:val="auto"/>
              </w:rPr>
              <w:t>4</w:t>
            </w:r>
            <w:r w:rsidRPr="00EA1558">
              <w:rPr>
                <w:rFonts w:eastAsia="Corbel" w:cs="Corbel"/>
                <w:color w:val="auto"/>
              </w:rPr>
              <w:t>.</w:t>
            </w:r>
            <w:r w:rsidRPr="00EA1558">
              <w:rPr>
                <w:rFonts w:eastAsia="Corbel" w:cs="Corbel"/>
              </w:rPr>
              <w:t xml:space="preserve"> Gedurende de uitvoeringsfase van de opdracht houdt Opdrachtnemer deze kennis actueel. Opdrachtgever draagt zorg voor het (laten) toepassen van deze basiskennis van informatiebeveiliging op de Opdracht, voor zover de </w:t>
            </w:r>
            <w:r w:rsidR="00DF5681" w:rsidRPr="00EA1558">
              <w:rPr>
                <w:rFonts w:eastAsia="Corbel" w:cs="Corbel"/>
              </w:rPr>
              <w:t>d</w:t>
            </w:r>
            <w:r w:rsidRPr="00EA1558">
              <w:rPr>
                <w:rFonts w:eastAsia="Corbel" w:cs="Corbel"/>
              </w:rPr>
              <w:t xml:space="preserve">iensten betrekking hebben op </w:t>
            </w:r>
            <w:r w:rsidRPr="00EA1558">
              <w:t>een adequate beveiliging van elektronische informatie opslag en data uitwisseling</w:t>
            </w:r>
            <w:r w:rsidRPr="003241F4">
              <w:t>.</w:t>
            </w:r>
          </w:p>
        </w:tc>
      </w:tr>
      <w:tr w:rsidR="00046E90" w:rsidRPr="008D4D1F" w14:paraId="2229BFB1" w14:textId="77777777" w:rsidTr="00CA6426">
        <w:tc>
          <w:tcPr>
            <w:tcW w:w="535" w:type="dxa"/>
          </w:tcPr>
          <w:p w14:paraId="2D333ADB" w14:textId="295E409C" w:rsidR="00046E90" w:rsidRPr="008D4D1F" w:rsidRDefault="00046E90" w:rsidP="00046E90">
            <w:r w:rsidRPr="008D4D1F">
              <w:t>9.3</w:t>
            </w:r>
          </w:p>
        </w:tc>
        <w:tc>
          <w:tcPr>
            <w:tcW w:w="2126" w:type="dxa"/>
          </w:tcPr>
          <w:p w14:paraId="2165B6BB" w14:textId="1436B298" w:rsidR="00046E90" w:rsidRPr="008D4D1F" w:rsidRDefault="00046E90" w:rsidP="00046E90">
            <w:r>
              <w:t>Digitale bestelomgeving</w:t>
            </w:r>
          </w:p>
        </w:tc>
        <w:tc>
          <w:tcPr>
            <w:tcW w:w="6059" w:type="dxa"/>
            <w:vAlign w:val="center"/>
          </w:tcPr>
          <w:p w14:paraId="06C356BA" w14:textId="3811BC27" w:rsidR="0006305D" w:rsidRPr="0006305D" w:rsidRDefault="0006305D" w:rsidP="0006305D">
            <w:pPr>
              <w:pStyle w:val="Tekstopmerking"/>
              <w:rPr>
                <w:rFonts w:eastAsia="Corbel" w:cs="Corbel"/>
                <w:sz w:val="18"/>
                <w:szCs w:val="18"/>
              </w:rPr>
            </w:pPr>
            <w:r w:rsidRPr="0006305D">
              <w:rPr>
                <w:rFonts w:eastAsia="Corbel" w:cs="Corbel"/>
                <w:sz w:val="18"/>
                <w:szCs w:val="18"/>
              </w:rPr>
              <w:t>De digitale bestelomgeving</w:t>
            </w:r>
            <w:r w:rsidR="003723B5">
              <w:rPr>
                <w:rFonts w:eastAsia="Corbel" w:cs="Corbel"/>
                <w:sz w:val="18"/>
                <w:szCs w:val="18"/>
              </w:rPr>
              <w:t xml:space="preserve"> </w:t>
            </w:r>
            <w:proofErr w:type="spellStart"/>
            <w:r w:rsidR="003723B5">
              <w:rPr>
                <w:rFonts w:eastAsia="Corbel" w:cs="Corbel"/>
                <w:sz w:val="18"/>
                <w:szCs w:val="18"/>
              </w:rPr>
              <w:t>Grafiportal</w:t>
            </w:r>
            <w:proofErr w:type="spellEnd"/>
            <w:r w:rsidRPr="0006305D">
              <w:rPr>
                <w:rFonts w:eastAsia="Corbel" w:cs="Corbel"/>
                <w:sz w:val="18"/>
                <w:szCs w:val="18"/>
              </w:rPr>
              <w:t xml:space="preserve"> wordt nu aangeboden als een Software-As-A-Service online dienst. De applicatie is voor Opdrachtgever geïnstalleerd en gaat in jaar één van de overeenkomst </w:t>
            </w:r>
            <w:proofErr w:type="spellStart"/>
            <w:r w:rsidRPr="0006305D">
              <w:rPr>
                <w:rFonts w:eastAsia="Corbel" w:cs="Corbel"/>
                <w:sz w:val="18"/>
                <w:szCs w:val="18"/>
              </w:rPr>
              <w:t>going</w:t>
            </w:r>
            <w:proofErr w:type="spellEnd"/>
            <w:r w:rsidRPr="0006305D">
              <w:rPr>
                <w:rFonts w:eastAsia="Corbel" w:cs="Corbel"/>
                <w:sz w:val="18"/>
                <w:szCs w:val="18"/>
              </w:rPr>
              <w:t xml:space="preserve"> concern mee</w:t>
            </w:r>
            <w:r w:rsidR="003723B5">
              <w:rPr>
                <w:rFonts w:eastAsia="Corbel" w:cs="Corbel"/>
                <w:sz w:val="18"/>
                <w:szCs w:val="18"/>
              </w:rPr>
              <w:t xml:space="preserve"> en zal worden gehost, beveiligd en beheerd door Opdrachtnemer</w:t>
            </w:r>
            <w:r w:rsidRPr="0006305D">
              <w:rPr>
                <w:rFonts w:eastAsia="Corbel" w:cs="Corbel"/>
                <w:sz w:val="18"/>
                <w:szCs w:val="18"/>
              </w:rPr>
              <w:t>. Afhankelijk van het door opdrachtnemer te ontwikkelen plan voor het frontoffice worden de afspraken met betrekking tot licenties, hosting, beheer en onderhoud al dan niet overgenomen door de Opdrachtnemer.</w:t>
            </w:r>
          </w:p>
          <w:p w14:paraId="0EE2E3A2" w14:textId="77777777" w:rsidR="0006305D" w:rsidRPr="0006305D" w:rsidRDefault="0006305D" w:rsidP="0006305D">
            <w:pPr>
              <w:rPr>
                <w:rFonts w:eastAsia="Corbel" w:cs="Corbel"/>
              </w:rPr>
            </w:pPr>
          </w:p>
          <w:p w14:paraId="561FEF3C" w14:textId="7E16FEEB" w:rsidR="00046E90" w:rsidRPr="0006305D" w:rsidRDefault="0006305D" w:rsidP="00046E90">
            <w:pPr>
              <w:rPr>
                <w:color w:val="auto"/>
              </w:rPr>
            </w:pPr>
            <w:r w:rsidRPr="00EA1558">
              <w:rPr>
                <w:rFonts w:eastAsia="Corbel" w:cs="Corbel"/>
              </w:rPr>
              <w:t>De kostenopgave in het prijzenblad (Bijlage 1</w:t>
            </w:r>
            <w:r w:rsidR="00DF5681" w:rsidRPr="00EA1558">
              <w:rPr>
                <w:rFonts w:eastAsia="Corbel" w:cs="Corbel"/>
              </w:rPr>
              <w:t>8</w:t>
            </w:r>
            <w:r w:rsidRPr="00EA1558">
              <w:rPr>
                <w:rFonts w:eastAsia="Corbel" w:cs="Corbel"/>
              </w:rPr>
              <w:t xml:space="preserve">) betreft de maandelijkse vaste kosten voor het volledig operationeel inzetten van een eigen digitale bestelomgeving. Afhankelijk van de keuze in </w:t>
            </w:r>
            <w:r w:rsidR="004D6305" w:rsidRPr="00EA1558">
              <w:rPr>
                <w:rFonts w:eastAsia="Corbel" w:cs="Corbel"/>
              </w:rPr>
              <w:t>h</w:t>
            </w:r>
            <w:r w:rsidRPr="00EA1558">
              <w:rPr>
                <w:rFonts w:eastAsia="Corbel" w:cs="Corbel"/>
              </w:rPr>
              <w:t xml:space="preserve">et eerste jaar en de daadwerkelijke implementatie wordt de wijze en het moment van verrekenen of doorberekenen vastgesteld. </w:t>
            </w:r>
            <w:r w:rsidR="00DF5681" w:rsidRPr="00EA1558">
              <w:rPr>
                <w:rFonts w:eastAsia="Corbel" w:cs="Corbel"/>
              </w:rPr>
              <w:t>H</w:t>
            </w:r>
            <w:r w:rsidRPr="00EA1558">
              <w:rPr>
                <w:rFonts w:eastAsia="Corbel" w:cs="Corbel"/>
              </w:rPr>
              <w:t xml:space="preserve">et eerste </w:t>
            </w:r>
            <w:r w:rsidR="00DF5681" w:rsidRPr="00EA1558">
              <w:rPr>
                <w:rFonts w:eastAsia="Corbel" w:cs="Corbel"/>
              </w:rPr>
              <w:t>contract</w:t>
            </w:r>
            <w:r w:rsidRPr="00EA1558">
              <w:rPr>
                <w:rFonts w:eastAsia="Corbel" w:cs="Corbel"/>
              </w:rPr>
              <w:t xml:space="preserve">jaar </w:t>
            </w:r>
            <w:r w:rsidR="00DF5681" w:rsidRPr="00EA1558">
              <w:rPr>
                <w:rFonts w:eastAsia="Corbel" w:cs="Corbel"/>
              </w:rPr>
              <w:t xml:space="preserve">kan door Opdrachtnemer gebruikt worden </w:t>
            </w:r>
            <w:r w:rsidRPr="00EA1558">
              <w:rPr>
                <w:rFonts w:eastAsia="Corbel" w:cs="Corbel"/>
              </w:rPr>
              <w:t xml:space="preserve">om kennis te maken en te analyseren </w:t>
            </w:r>
            <w:r w:rsidR="00DF5681" w:rsidRPr="00EA1558">
              <w:rPr>
                <w:rFonts w:eastAsia="Corbel" w:cs="Corbel"/>
              </w:rPr>
              <w:t xml:space="preserve">wat de </w:t>
            </w:r>
            <w:r w:rsidR="00DF5681" w:rsidRPr="00EA1558">
              <w:rPr>
                <w:rFonts w:eastAsia="Corbel" w:cs="Corbel"/>
                <w:color w:val="auto"/>
              </w:rPr>
              <w:t xml:space="preserve">behoeftestelling </w:t>
            </w:r>
            <w:r w:rsidR="00D35703" w:rsidRPr="00EA1558">
              <w:rPr>
                <w:rFonts w:eastAsia="Corbel" w:cs="Corbel"/>
                <w:color w:val="auto"/>
              </w:rPr>
              <w:t>voor een optimale invulling van dit deel van de uitvoering is. Voor aanschaf van een eventuele andere oplossing komt tussen Partijen een Nadere opdracht tot stand binnen de voorwaarden van de Overeenkomst.</w:t>
            </w:r>
          </w:p>
        </w:tc>
      </w:tr>
      <w:tr w:rsidR="00046E90" w:rsidRPr="008D4D1F" w14:paraId="4A4D624E" w14:textId="77777777" w:rsidTr="00CA6426">
        <w:tc>
          <w:tcPr>
            <w:tcW w:w="535" w:type="dxa"/>
          </w:tcPr>
          <w:p w14:paraId="3EE29B51" w14:textId="7A1B1B3A" w:rsidR="00046E90" w:rsidRPr="008D4D1F" w:rsidRDefault="00046E90" w:rsidP="00046E90">
            <w:r w:rsidRPr="008D4D1F">
              <w:t>9.4</w:t>
            </w:r>
          </w:p>
        </w:tc>
        <w:tc>
          <w:tcPr>
            <w:tcW w:w="2126" w:type="dxa"/>
          </w:tcPr>
          <w:p w14:paraId="166D3FE8" w14:textId="336DCDED" w:rsidR="00046E90" w:rsidRPr="008D4D1F" w:rsidRDefault="00046E90" w:rsidP="00046E90">
            <w:pPr>
              <w:rPr>
                <w:color w:val="auto"/>
              </w:rPr>
            </w:pPr>
            <w:r w:rsidRPr="008D4D1F">
              <w:rPr>
                <w:color w:val="auto"/>
              </w:rPr>
              <w:t>Hosting (door Opdrachtnemer of diens derde partij)</w:t>
            </w:r>
          </w:p>
        </w:tc>
        <w:tc>
          <w:tcPr>
            <w:tcW w:w="6059" w:type="dxa"/>
            <w:vAlign w:val="center"/>
          </w:tcPr>
          <w:p w14:paraId="58EB65D6" w14:textId="77777777" w:rsidR="00046E90" w:rsidRDefault="00046E90" w:rsidP="00046E90">
            <w:pPr>
              <w:overflowPunct/>
              <w:autoSpaceDE/>
              <w:autoSpaceDN/>
              <w:adjustRightInd/>
              <w:textAlignment w:val="auto"/>
              <w:rPr>
                <w:rFonts w:eastAsia="Times New Roman"/>
                <w:color w:val="0070C0"/>
              </w:rPr>
            </w:pPr>
            <w:r w:rsidRPr="008D4D1F">
              <w:rPr>
                <w:color w:val="auto"/>
              </w:rPr>
              <w:t>Indien hosting door Opdrachtnemer of bij eventuele onderaannemers plaats vindt dient Opdrachtnemer of de eventuele onderaannemers (hosting) ISO27001 gecertificeerd te zijn conform de Minimumeis C.</w:t>
            </w:r>
            <w:r w:rsidRPr="00D35703">
              <w:rPr>
                <w:color w:val="auto"/>
              </w:rPr>
              <w:t>3 in paragraaf 4.3.</w:t>
            </w:r>
            <w:r w:rsidRPr="008D4D1F">
              <w:rPr>
                <w:rFonts w:eastAsia="Times New Roman"/>
                <w:color w:val="auto"/>
              </w:rPr>
              <w:t xml:space="preserve"> </w:t>
            </w:r>
            <w:r w:rsidR="00D35703">
              <w:rPr>
                <w:rFonts w:eastAsia="Times New Roman"/>
                <w:color w:val="auto"/>
              </w:rPr>
              <w:t xml:space="preserve">van de </w:t>
            </w:r>
            <w:r w:rsidR="00D35703" w:rsidRPr="00EA1558">
              <w:rPr>
                <w:rFonts w:eastAsia="Times New Roman"/>
                <w:color w:val="auto"/>
              </w:rPr>
              <w:t xml:space="preserve">inschrijvingsleidraad. </w:t>
            </w:r>
            <w:r w:rsidRPr="00EA1558">
              <w:rPr>
                <w:rFonts w:eastAsia="Times New Roman"/>
                <w:color w:val="auto"/>
              </w:rPr>
              <w:t>Hosting, en uitwijklocatie, dient plaats te vinden in de EU, zie ook Eis 9.</w:t>
            </w:r>
            <w:r w:rsidR="00EA1558" w:rsidRPr="00EA1558">
              <w:rPr>
                <w:rFonts w:eastAsia="Times New Roman"/>
                <w:color w:val="0070C0"/>
              </w:rPr>
              <w:t>7</w:t>
            </w:r>
          </w:p>
          <w:p w14:paraId="783953B6" w14:textId="3B3E1D00" w:rsidR="005864FE" w:rsidRPr="008D4D1F" w:rsidRDefault="005864FE" w:rsidP="00046E90">
            <w:pPr>
              <w:overflowPunct/>
              <w:autoSpaceDE/>
              <w:autoSpaceDN/>
              <w:adjustRightInd/>
              <w:textAlignment w:val="auto"/>
              <w:rPr>
                <w:rFonts w:eastAsia="Times New Roman"/>
                <w:color w:val="auto"/>
              </w:rPr>
            </w:pPr>
          </w:p>
        </w:tc>
      </w:tr>
      <w:tr w:rsidR="00046E90" w:rsidRPr="008D4D1F" w14:paraId="461AE485" w14:textId="77777777" w:rsidTr="00CA6426">
        <w:tc>
          <w:tcPr>
            <w:tcW w:w="535" w:type="dxa"/>
          </w:tcPr>
          <w:p w14:paraId="114AE6DC" w14:textId="2C58BE36" w:rsidR="00046E90" w:rsidRPr="008D4D1F" w:rsidRDefault="00046E90" w:rsidP="00046E90">
            <w:r w:rsidRPr="008D4D1F">
              <w:t>9.5</w:t>
            </w:r>
          </w:p>
        </w:tc>
        <w:tc>
          <w:tcPr>
            <w:tcW w:w="2126" w:type="dxa"/>
          </w:tcPr>
          <w:p w14:paraId="01873535" w14:textId="05C0408F" w:rsidR="00046E90" w:rsidRPr="008D4D1F" w:rsidRDefault="00046E90" w:rsidP="00046E90">
            <w:r w:rsidRPr="00EA1558">
              <w:t>Informatie-uitwisseling en gebruikerstoegang</w:t>
            </w:r>
            <w:r w:rsidRPr="008D4D1F">
              <w:t xml:space="preserve"> </w:t>
            </w:r>
          </w:p>
        </w:tc>
        <w:tc>
          <w:tcPr>
            <w:tcW w:w="6059" w:type="dxa"/>
            <w:vAlign w:val="center"/>
          </w:tcPr>
          <w:p w14:paraId="3B10D6F8" w14:textId="63A4E8F9" w:rsidR="00046E90" w:rsidRPr="00EA1558" w:rsidRDefault="00046E90" w:rsidP="00046E90">
            <w:pPr>
              <w:rPr>
                <w:b/>
                <w:bCs/>
                <w:shd w:val="clear" w:color="auto" w:fill="FFFFFF"/>
              </w:rPr>
            </w:pPr>
            <w:r w:rsidRPr="00EA1558">
              <w:t>Opdrachtnemer draagt na implementatieperiode zorg voor het onbelemmerd laten functioneren van de gebruikerstoegang tot de digitale bestelomgeving als beschreven in eis 4.14</w:t>
            </w:r>
            <w:r w:rsidR="00820705" w:rsidRPr="00EA1558">
              <w:t xml:space="preserve"> en 4.15</w:t>
            </w:r>
            <w:r w:rsidRPr="00EA1558">
              <w:t xml:space="preserve">. Opdrachtnemer (daaronder begrepen diens eventuele derde die de hosting, beheer en onderhoud diensten uitvoert) is er mee bekend, dat Opdrachtgever </w:t>
            </w:r>
            <w:r w:rsidRPr="00EA1558">
              <w:rPr>
                <w:rFonts w:cs="Calibri"/>
              </w:rPr>
              <w:t xml:space="preserve">voor </w:t>
            </w:r>
            <w:r w:rsidRPr="00EA1558">
              <w:t>haar meest gebruikte applicaties</w:t>
            </w:r>
            <w:r w:rsidRPr="00EA1558" w:rsidDel="00686548">
              <w:rPr>
                <w:rFonts w:cs="Calibri"/>
              </w:rPr>
              <w:t xml:space="preserve"> </w:t>
            </w:r>
            <w:r w:rsidRPr="00EA1558">
              <w:rPr>
                <w:rFonts w:cs="Calibri"/>
              </w:rPr>
              <w:t xml:space="preserve">van </w:t>
            </w:r>
            <w:r w:rsidRPr="00EA1558">
              <w:rPr>
                <w:rFonts w:cs="Calibri"/>
              </w:rPr>
              <w:lastRenderedPageBreak/>
              <w:t xml:space="preserve">haar bedrijfsvoering werkt met </w:t>
            </w:r>
            <w:r w:rsidRPr="00EA1558">
              <w:rPr>
                <w:bCs/>
                <w:shd w:val="clear" w:color="auto" w:fill="FFFFFF"/>
              </w:rPr>
              <w:t xml:space="preserve">Microsoft </w:t>
            </w:r>
            <w:proofErr w:type="spellStart"/>
            <w:r w:rsidRPr="00EA1558">
              <w:rPr>
                <w:bCs/>
                <w:shd w:val="clear" w:color="auto" w:fill="FFFFFF"/>
              </w:rPr>
              <w:t>Azure</w:t>
            </w:r>
            <w:proofErr w:type="spellEnd"/>
            <w:r w:rsidRPr="00EA1558">
              <w:rPr>
                <w:bCs/>
                <w:shd w:val="clear" w:color="auto" w:fill="FFFFFF"/>
              </w:rPr>
              <w:t xml:space="preserve"> Platform, </w:t>
            </w:r>
            <w:proofErr w:type="spellStart"/>
            <w:r w:rsidRPr="00EA1558">
              <w:rPr>
                <w:rFonts w:cs="Segoe UI"/>
                <w:bCs/>
                <w:shd w:val="clear" w:color="auto" w:fill="FFFFFF"/>
              </w:rPr>
              <w:t>Azure</w:t>
            </w:r>
            <w:proofErr w:type="spellEnd"/>
            <w:r w:rsidRPr="00EA1558">
              <w:rPr>
                <w:rFonts w:cs="Segoe UI"/>
                <w:shd w:val="clear" w:color="auto" w:fill="FFFFFF"/>
              </w:rPr>
              <w:t xml:space="preserve"> Active Directory, </w:t>
            </w:r>
            <w:r w:rsidRPr="00EA1558">
              <w:rPr>
                <w:rFonts w:cs="Segoe UI"/>
                <w:color w:val="auto"/>
                <w:shd w:val="clear" w:color="auto" w:fill="FFFFFF"/>
              </w:rPr>
              <w:t xml:space="preserve">zie ook Eis </w:t>
            </w:r>
            <w:r w:rsidRPr="00EA1558">
              <w:rPr>
                <w:rFonts w:cs="Segoe UI"/>
                <w:shd w:val="clear" w:color="auto" w:fill="FFFFFF"/>
              </w:rPr>
              <w:t>9.6.</w:t>
            </w:r>
          </w:p>
          <w:p w14:paraId="61098AB3" w14:textId="16A01E65" w:rsidR="00046E90" w:rsidRPr="008D4D1F" w:rsidRDefault="00046E90" w:rsidP="00046E90">
            <w:r w:rsidRPr="00EA1558">
              <w:t>Informatie-uitwisseling en opslag vindt aantoonbaar veilig plaats, zoals is gevraagd in de leidraad paragraaf 4.3 geschiktheidseis certificering informatiebeveiliging.</w:t>
            </w:r>
          </w:p>
        </w:tc>
      </w:tr>
      <w:tr w:rsidR="00046E90" w:rsidRPr="008D4D1F" w14:paraId="20488891" w14:textId="77777777" w:rsidTr="00CA6426">
        <w:tc>
          <w:tcPr>
            <w:tcW w:w="535" w:type="dxa"/>
          </w:tcPr>
          <w:p w14:paraId="10BDA6F3" w14:textId="7F0BB290" w:rsidR="00046E90" w:rsidRPr="008D4D1F" w:rsidRDefault="00046E90" w:rsidP="00046E90">
            <w:r w:rsidRPr="008D4D1F">
              <w:lastRenderedPageBreak/>
              <w:t>9.6</w:t>
            </w:r>
          </w:p>
        </w:tc>
        <w:tc>
          <w:tcPr>
            <w:tcW w:w="2126" w:type="dxa"/>
          </w:tcPr>
          <w:p w14:paraId="56BA6994" w14:textId="73ADD914" w:rsidR="00046E90" w:rsidRPr="008D4D1F" w:rsidRDefault="00046E90" w:rsidP="00046E90">
            <w:r w:rsidRPr="008D4D1F">
              <w:t>Autorisatie functionaliteiten</w:t>
            </w:r>
          </w:p>
        </w:tc>
        <w:tc>
          <w:tcPr>
            <w:tcW w:w="6059" w:type="dxa"/>
            <w:vAlign w:val="center"/>
          </w:tcPr>
          <w:p w14:paraId="771D962A" w14:textId="533D25BE" w:rsidR="00046E90" w:rsidRPr="00EA1558" w:rsidRDefault="00046E90" w:rsidP="00046E90">
            <w:r w:rsidRPr="00EA1558">
              <w:t xml:space="preserve">Opdrachtnemer draagt zorg voor het laten autoriseren van daarvoor aangewezen medewerkers van Opdrachtgever voor gebruikerstoegang tot de </w:t>
            </w:r>
            <w:r w:rsidR="0006305D" w:rsidRPr="00EA1558">
              <w:t>digitale bestelomgeving</w:t>
            </w:r>
            <w:r w:rsidRPr="00EA1558">
              <w:t xml:space="preserve"> als beschreven in eis </w:t>
            </w:r>
            <w:r w:rsidR="0006305D" w:rsidRPr="00EA1558">
              <w:t>4.14</w:t>
            </w:r>
            <w:r w:rsidRPr="00EA1558">
              <w:t>.</w:t>
            </w:r>
          </w:p>
          <w:p w14:paraId="286E087E" w14:textId="484A4B39" w:rsidR="00046E90" w:rsidRPr="008D4D1F" w:rsidRDefault="00046E90" w:rsidP="00046E90">
            <w:r w:rsidRPr="00EA1558">
              <w:rPr>
                <w:rFonts w:eastAsia="Calibri"/>
              </w:rPr>
              <w:t xml:space="preserve">Op dit punt is van belang, dat Opdrachtnemer </w:t>
            </w:r>
            <w:r w:rsidRPr="00EA1558">
              <w:t xml:space="preserve">(daaronder begrepen diens eventuele derde die de hosting, beheer en onderhoud diensten uitvoert) </w:t>
            </w:r>
            <w:r w:rsidRPr="00EA1558">
              <w:rPr>
                <w:rFonts w:eastAsia="Calibri"/>
              </w:rPr>
              <w:t>is er mee bekend, dat</w:t>
            </w:r>
            <w:r w:rsidRPr="00EA1558" w:rsidDel="004E2D93">
              <w:t xml:space="preserve"> </w:t>
            </w:r>
            <w:r w:rsidRPr="00EA1558">
              <w:t>bij Opdrachtgever gebruikersbeheer, identificatie, autorisatie en authenticatie</w:t>
            </w:r>
            <w:r w:rsidRPr="00EA1558">
              <w:rPr>
                <w:rFonts w:cs="Calibri"/>
              </w:rPr>
              <w:t xml:space="preserve"> voor al haar applicaties geregeld is in </w:t>
            </w:r>
            <w:proofErr w:type="spellStart"/>
            <w:r w:rsidRPr="00EA1558">
              <w:t>Azure</w:t>
            </w:r>
            <w:proofErr w:type="spellEnd"/>
            <w:r w:rsidRPr="00EA1558">
              <w:t xml:space="preserve"> AD, via SAML of OAUTH.</w:t>
            </w:r>
            <w:r w:rsidR="00DA178B" w:rsidRPr="00EA1558">
              <w:t xml:space="preserve"> </w:t>
            </w:r>
            <w:r w:rsidR="00DA178B" w:rsidRPr="00EA1558">
              <w:rPr>
                <w:rFonts w:eastAsia="Calibri"/>
              </w:rPr>
              <w:t xml:space="preserve">Daar vindt de autorisatie plaats op basis van groepslidmaatschap in </w:t>
            </w:r>
            <w:proofErr w:type="spellStart"/>
            <w:r w:rsidR="00DA178B" w:rsidRPr="00EA1558">
              <w:rPr>
                <w:rFonts w:eastAsia="Calibri"/>
              </w:rPr>
              <w:t>Azure</w:t>
            </w:r>
            <w:proofErr w:type="spellEnd"/>
            <w:r w:rsidR="00DA178B" w:rsidRPr="00EA1558">
              <w:rPr>
                <w:rFonts w:eastAsia="Calibri"/>
              </w:rPr>
              <w:t xml:space="preserve"> AD. Authenticatie gebeurt hier door in te loggen met </w:t>
            </w:r>
            <w:r w:rsidR="00766846">
              <w:rPr>
                <w:rFonts w:eastAsia="Calibri"/>
              </w:rPr>
              <w:t>het</w:t>
            </w:r>
            <w:r w:rsidR="00DA178B" w:rsidRPr="00EA1558">
              <w:rPr>
                <w:rFonts w:eastAsia="Calibri"/>
              </w:rPr>
              <w:t xml:space="preserve"> PNH-account</w:t>
            </w:r>
          </w:p>
        </w:tc>
      </w:tr>
      <w:tr w:rsidR="00046E90" w:rsidRPr="008D4D1F" w14:paraId="7BB61335" w14:textId="77777777" w:rsidTr="00A74C87">
        <w:tc>
          <w:tcPr>
            <w:tcW w:w="535" w:type="dxa"/>
            <w:shd w:val="clear" w:color="auto" w:fill="auto"/>
          </w:tcPr>
          <w:p w14:paraId="2DB3371C" w14:textId="590C40CE" w:rsidR="00046E90" w:rsidRPr="008D4D1F" w:rsidRDefault="00046E90" w:rsidP="00046E90">
            <w:r w:rsidRPr="008D4D1F">
              <w:t>9</w:t>
            </w:r>
            <w:r w:rsidR="008827CE">
              <w:t>.7</w:t>
            </w:r>
          </w:p>
        </w:tc>
        <w:tc>
          <w:tcPr>
            <w:tcW w:w="2126" w:type="dxa"/>
            <w:shd w:val="clear" w:color="auto" w:fill="auto"/>
          </w:tcPr>
          <w:p w14:paraId="4F56018A" w14:textId="4A3E0570" w:rsidR="00046E90" w:rsidRPr="008D4D1F" w:rsidRDefault="00046E90" w:rsidP="00046E90">
            <w:proofErr w:type="spellStart"/>
            <w:r w:rsidRPr="008D4D1F">
              <w:t>Data-opslag</w:t>
            </w:r>
            <w:proofErr w:type="spellEnd"/>
            <w:r w:rsidRPr="008D4D1F">
              <w:t xml:space="preserve"> binnen EER</w:t>
            </w:r>
          </w:p>
        </w:tc>
        <w:tc>
          <w:tcPr>
            <w:tcW w:w="6059" w:type="dxa"/>
            <w:shd w:val="clear" w:color="auto" w:fill="auto"/>
            <w:vAlign w:val="center"/>
          </w:tcPr>
          <w:p w14:paraId="3185F934" w14:textId="602D740A" w:rsidR="00046E90" w:rsidRPr="008D4D1F" w:rsidRDefault="00046E90" w:rsidP="00C13492">
            <w:r w:rsidRPr="00EA1558">
              <w:t xml:space="preserve">Opdrachtnemer garandeert dat gedurende de Overeenkomst data van Opdrachtgever, </w:t>
            </w:r>
            <w:r w:rsidR="00766846">
              <w:t xml:space="preserve">onder andere, </w:t>
            </w:r>
            <w:r w:rsidRPr="00EA1558">
              <w:t xml:space="preserve">die in de </w:t>
            </w:r>
            <w:r w:rsidR="00DA178B" w:rsidRPr="00EA1558">
              <w:t>digitale bestelomgeving</w:t>
            </w:r>
            <w:r w:rsidRPr="00EA1558">
              <w:t xml:space="preserve"> als bedoeld in eis 4.14 is opgeslagen, te allen tijde binnen de Europese Gemeenschappelijke Ruimte</w:t>
            </w:r>
            <w:r w:rsidRPr="008D4D1F">
              <w:t xml:space="preserve"> (EER) en bij voorkeur in Nederland wordt opgeslagen en bewaard wordt tenzij schriftelijk anders is overeengekomen. Opdrachtgever blijft te allen tijde eigenaar van de data en (open)bestanden behorende bij deze opdracht. Opdrachtgever heeft ten allen tijde de mogelijkheid de data en (open)bestanden zonder bijkomende kosten en </w:t>
            </w:r>
            <w:proofErr w:type="spellStart"/>
            <w:r w:rsidRPr="008D4D1F">
              <w:t>rechtenvrij</w:t>
            </w:r>
            <w:proofErr w:type="spellEnd"/>
            <w:r w:rsidRPr="008D4D1F">
              <w:t xml:space="preserve"> op te vragen.</w:t>
            </w:r>
            <w:r w:rsidR="00766846">
              <w:t xml:space="preserve"> Dit betekent ook dat h</w:t>
            </w:r>
            <w:r w:rsidR="00766846" w:rsidRPr="008D4D1F">
              <w:rPr>
                <w:color w:val="auto"/>
              </w:rPr>
              <w:t xml:space="preserve">et archief met opmaakbestanden en opmaakmodellen  eigendom </w:t>
            </w:r>
            <w:r w:rsidR="00766846">
              <w:rPr>
                <w:color w:val="auto"/>
              </w:rPr>
              <w:t xml:space="preserve">is en blijft </w:t>
            </w:r>
            <w:r w:rsidR="00766846" w:rsidRPr="008D4D1F">
              <w:rPr>
                <w:color w:val="auto"/>
              </w:rPr>
              <w:t xml:space="preserve">van Provincie Noord-Holland en aan het einde van de contractperiode zonder kosten </w:t>
            </w:r>
            <w:r w:rsidR="00766846">
              <w:rPr>
                <w:color w:val="auto"/>
              </w:rPr>
              <w:t xml:space="preserve">wordt </w:t>
            </w:r>
            <w:r w:rsidR="00766846" w:rsidRPr="008D4D1F">
              <w:rPr>
                <w:color w:val="auto"/>
              </w:rPr>
              <w:t>terug overgedragen aan de Provincie.</w:t>
            </w:r>
          </w:p>
        </w:tc>
      </w:tr>
      <w:tr w:rsidR="00046E90" w:rsidRPr="008D4D1F" w14:paraId="7345B10D" w14:textId="77777777" w:rsidTr="00A74C87">
        <w:tc>
          <w:tcPr>
            <w:tcW w:w="535" w:type="dxa"/>
            <w:shd w:val="clear" w:color="auto" w:fill="auto"/>
          </w:tcPr>
          <w:p w14:paraId="40A43B9A" w14:textId="38E75601" w:rsidR="00046E90" w:rsidRPr="008D4D1F" w:rsidRDefault="00046E90" w:rsidP="00046E90">
            <w:r w:rsidRPr="008D4D1F">
              <w:t>9.</w:t>
            </w:r>
            <w:r w:rsidR="008827CE">
              <w:t>8</w:t>
            </w:r>
          </w:p>
        </w:tc>
        <w:tc>
          <w:tcPr>
            <w:tcW w:w="2126" w:type="dxa"/>
            <w:shd w:val="clear" w:color="auto" w:fill="auto"/>
          </w:tcPr>
          <w:p w14:paraId="778F4CD2" w14:textId="65F7301F" w:rsidR="00046E90" w:rsidRPr="008D4D1F" w:rsidRDefault="00046E90" w:rsidP="00046E90">
            <w:r w:rsidRPr="008D4D1F">
              <w:t>Informatie beveiliging</w:t>
            </w:r>
          </w:p>
        </w:tc>
        <w:tc>
          <w:tcPr>
            <w:tcW w:w="6059" w:type="dxa"/>
            <w:shd w:val="clear" w:color="auto" w:fill="auto"/>
            <w:vAlign w:val="center"/>
          </w:tcPr>
          <w:p w14:paraId="4F83183D" w14:textId="4336CF48" w:rsidR="00046E90" w:rsidRPr="008D4D1F" w:rsidRDefault="00046E90" w:rsidP="00046E90">
            <w:pPr>
              <w:rPr>
                <w:color w:val="FF0000"/>
              </w:rPr>
            </w:pPr>
            <w:r w:rsidRPr="008D4D1F">
              <w:rPr>
                <w:color w:val="auto"/>
              </w:rPr>
              <w:t>De Opdrachtnemer waarborgt de beveiliging van informatie, persoonsgegevens en materialen,</w:t>
            </w:r>
            <w:r w:rsidR="00766846">
              <w:rPr>
                <w:color w:val="auto"/>
              </w:rPr>
              <w:t xml:space="preserve"> ook</w:t>
            </w:r>
            <w:r w:rsidRPr="008D4D1F">
              <w:rPr>
                <w:color w:val="auto"/>
              </w:rPr>
              <w:t xml:space="preserve"> wanneer de productie extern wordt uitgevoerd. Het archief met opmaakbestanden en opmaakmodellen is eigendom van Provincie Noord-Holland en wordt aan het einde van de contractperiode zonder kosten terug overgedragen aan de Provincie.</w:t>
            </w:r>
          </w:p>
        </w:tc>
      </w:tr>
      <w:tr w:rsidR="00046E90" w:rsidRPr="008D4D1F" w14:paraId="07F1A958" w14:textId="77777777" w:rsidTr="00A74C87">
        <w:tc>
          <w:tcPr>
            <w:tcW w:w="535" w:type="dxa"/>
          </w:tcPr>
          <w:p w14:paraId="12474000" w14:textId="1CF3E6BE" w:rsidR="00046E90" w:rsidRPr="008D4D1F" w:rsidRDefault="00046E90" w:rsidP="00046E90">
            <w:r w:rsidRPr="008D4D1F">
              <w:t>9.</w:t>
            </w:r>
            <w:r w:rsidR="008827CE">
              <w:t>9</w:t>
            </w:r>
          </w:p>
        </w:tc>
        <w:tc>
          <w:tcPr>
            <w:tcW w:w="2126" w:type="dxa"/>
            <w:shd w:val="clear" w:color="auto" w:fill="auto"/>
          </w:tcPr>
          <w:p w14:paraId="526F04B5" w14:textId="7030EEFD" w:rsidR="00046E90" w:rsidRPr="008D4D1F" w:rsidRDefault="00046E90" w:rsidP="00046E90">
            <w:r w:rsidRPr="008D4D1F">
              <w:t>Nederlandstalig</w:t>
            </w:r>
          </w:p>
        </w:tc>
        <w:tc>
          <w:tcPr>
            <w:tcW w:w="6059" w:type="dxa"/>
            <w:shd w:val="clear" w:color="auto" w:fill="auto"/>
            <w:vAlign w:val="center"/>
          </w:tcPr>
          <w:p w14:paraId="08148340" w14:textId="0865F09A" w:rsidR="00046E90" w:rsidRPr="008D4D1F" w:rsidRDefault="00046E90" w:rsidP="00046E90">
            <w:r w:rsidRPr="008D4D1F">
              <w:t xml:space="preserve"> De gebruikersinterface van de aangeboden </w:t>
            </w:r>
            <w:r w:rsidRPr="007A758D">
              <w:t>a</w:t>
            </w:r>
            <w:r w:rsidRPr="008D4D1F">
              <w:t>pplicaties zijn volledig Nederlandstalig. Productomschrijvingen zijn in de Nederlandse taal beschikbaar</w:t>
            </w:r>
            <w:r w:rsidR="00191B7B">
              <w:t xml:space="preserve"> tenzij uitdrukkelijk anders afgesproken. </w:t>
            </w:r>
          </w:p>
        </w:tc>
      </w:tr>
      <w:tr w:rsidR="00046E90" w:rsidRPr="008D4D1F" w14:paraId="638E2862" w14:textId="77777777" w:rsidTr="00CA6426">
        <w:tc>
          <w:tcPr>
            <w:tcW w:w="535" w:type="dxa"/>
          </w:tcPr>
          <w:p w14:paraId="121BF376" w14:textId="2359D9A1" w:rsidR="00046E90" w:rsidRPr="008D4D1F" w:rsidRDefault="00046E90" w:rsidP="00046E90">
            <w:r w:rsidRPr="008D4D1F">
              <w:t>9.</w:t>
            </w:r>
            <w:r w:rsidR="008827CE">
              <w:t>10</w:t>
            </w:r>
          </w:p>
        </w:tc>
        <w:tc>
          <w:tcPr>
            <w:tcW w:w="2126" w:type="dxa"/>
          </w:tcPr>
          <w:p w14:paraId="55579EC7" w14:textId="6C2306A6" w:rsidR="00046E90" w:rsidRPr="008D4D1F" w:rsidRDefault="00046E90" w:rsidP="00046E90">
            <w:r w:rsidRPr="008D4D1F">
              <w:t>Termijn bewaren en overdracht data bij beëindiging</w:t>
            </w:r>
          </w:p>
        </w:tc>
        <w:tc>
          <w:tcPr>
            <w:tcW w:w="6059" w:type="dxa"/>
            <w:vAlign w:val="center"/>
          </w:tcPr>
          <w:p w14:paraId="11FEC9F7" w14:textId="6E725419" w:rsidR="00046E90" w:rsidRPr="008D4D1F" w:rsidRDefault="00046E90" w:rsidP="00046E90">
            <w:r w:rsidRPr="008D4D1F">
              <w:t>De data van Opdrachtgever die in de</w:t>
            </w:r>
            <w:r w:rsidR="00C13492">
              <w:t xml:space="preserve"> digitale bestelomgeving</w:t>
            </w:r>
            <w:r w:rsidRPr="008D4D1F">
              <w:t xml:space="preserve"> worden bewaard kunnen minimaal tot het einde van de Overeenkomst bewaard blijven. </w:t>
            </w:r>
          </w:p>
          <w:p w14:paraId="1D7318E1" w14:textId="670A7C76" w:rsidR="00046E90" w:rsidRPr="008D4D1F" w:rsidRDefault="00C13492" w:rsidP="00046E90">
            <w:r>
              <w:t>B</w:t>
            </w:r>
            <w:r w:rsidR="00046E90" w:rsidRPr="008D4D1F">
              <w:t xml:space="preserve">ij beëindiging van het contract borgt Opdrachtnemer, dat alle data eigendom van de Opdrachtgever binnen redelijke termijn digitaal wordt overgedragen aan de Opdrachtgever, in een nader te bepalen gestructureerd leesbaar format, dan wel worden de data vernietigd (inclusief </w:t>
            </w:r>
            <w:proofErr w:type="spellStart"/>
            <w:r w:rsidR="00046E90" w:rsidRPr="008D4D1F">
              <w:t>backups</w:t>
            </w:r>
            <w:proofErr w:type="spellEnd"/>
            <w:r w:rsidR="00046E90" w:rsidRPr="008D4D1F">
              <w:t>).</w:t>
            </w:r>
          </w:p>
        </w:tc>
      </w:tr>
      <w:tr w:rsidR="00046E90" w:rsidRPr="008D4D1F" w14:paraId="4F28070B" w14:textId="77777777" w:rsidTr="00E33A9C">
        <w:tc>
          <w:tcPr>
            <w:tcW w:w="535" w:type="dxa"/>
          </w:tcPr>
          <w:p w14:paraId="2AC7FDE1" w14:textId="722FD19F" w:rsidR="00046E90" w:rsidRPr="008D4D1F" w:rsidRDefault="00046E90" w:rsidP="00046E90">
            <w:r w:rsidRPr="008D4D1F">
              <w:t>9.</w:t>
            </w:r>
            <w:r w:rsidR="008827CE">
              <w:t>11</w:t>
            </w:r>
          </w:p>
        </w:tc>
        <w:tc>
          <w:tcPr>
            <w:tcW w:w="2126" w:type="dxa"/>
          </w:tcPr>
          <w:p w14:paraId="55635856" w14:textId="77777777" w:rsidR="00046E90" w:rsidRPr="008D4D1F" w:rsidRDefault="00046E90" w:rsidP="00046E90">
            <w:r w:rsidRPr="008D4D1F">
              <w:t>Services Level Agreement (SLA)</w:t>
            </w:r>
          </w:p>
        </w:tc>
        <w:tc>
          <w:tcPr>
            <w:tcW w:w="6059" w:type="dxa"/>
          </w:tcPr>
          <w:p w14:paraId="5F40AC8A" w14:textId="1D577191" w:rsidR="00046E90" w:rsidRPr="008D4D1F" w:rsidRDefault="00046E90" w:rsidP="00046E90">
            <w:r w:rsidRPr="00EA1558">
              <w:t xml:space="preserve">Opdrachtnemer en Opdrachtgever leggen na gunning Service Level afspraken vast in een SLA. Opdrachtnemer levert zijn SLA aan in concept waarna in samenspraak met </w:t>
            </w:r>
            <w:r w:rsidRPr="00EA1558">
              <w:rPr>
                <w:color w:val="auto"/>
              </w:rPr>
              <w:t xml:space="preserve">Opdrachtgever een definitieve SLA in de implementatieperiode wordt vastgesteld. </w:t>
            </w:r>
            <w:r w:rsidR="00D35703" w:rsidRPr="00EA1558">
              <w:rPr>
                <w:color w:val="auto"/>
              </w:rPr>
              <w:t xml:space="preserve">Zie ook concept Overeenkomst Artikel D.4, </w:t>
            </w:r>
            <w:r w:rsidR="00C5563E" w:rsidRPr="00EA1558">
              <w:rPr>
                <w:color w:val="auto"/>
              </w:rPr>
              <w:t>B</w:t>
            </w:r>
            <w:r w:rsidR="00D35703" w:rsidRPr="00EA1558">
              <w:rPr>
                <w:color w:val="auto"/>
              </w:rPr>
              <w:t>ijlage 2 bij de leidraad.</w:t>
            </w:r>
          </w:p>
        </w:tc>
      </w:tr>
      <w:tr w:rsidR="00046E90" w:rsidRPr="008D4D1F" w14:paraId="3CFB3A1D" w14:textId="77777777" w:rsidTr="00E33A9C">
        <w:tc>
          <w:tcPr>
            <w:tcW w:w="535" w:type="dxa"/>
          </w:tcPr>
          <w:p w14:paraId="4DA313D3" w14:textId="3CF89C71" w:rsidR="00046E90" w:rsidRPr="008D4D1F" w:rsidRDefault="00046E90" w:rsidP="00046E90">
            <w:r w:rsidRPr="008D4D1F">
              <w:t>9.</w:t>
            </w:r>
            <w:r w:rsidR="008827CE">
              <w:t>12</w:t>
            </w:r>
          </w:p>
        </w:tc>
        <w:tc>
          <w:tcPr>
            <w:tcW w:w="2126" w:type="dxa"/>
          </w:tcPr>
          <w:p w14:paraId="043C75E6" w14:textId="77777777" w:rsidR="00046E90" w:rsidRPr="008D4D1F" w:rsidRDefault="00046E90" w:rsidP="00046E90">
            <w:r w:rsidRPr="008D4D1F">
              <w:t>Dossier Afspraken en Procedures (DAP)</w:t>
            </w:r>
          </w:p>
        </w:tc>
        <w:tc>
          <w:tcPr>
            <w:tcW w:w="6059" w:type="dxa"/>
          </w:tcPr>
          <w:p w14:paraId="1EE8C1D7" w14:textId="533EB92C" w:rsidR="00046E90" w:rsidRPr="008D4D1F" w:rsidRDefault="00046E90" w:rsidP="00D35703">
            <w:pPr>
              <w:rPr>
                <w:color w:val="000000"/>
              </w:rPr>
            </w:pPr>
            <w:r w:rsidRPr="008D4D1F">
              <w:rPr>
                <w:color w:val="000000"/>
              </w:rPr>
              <w:t>Opdrachtnemer en Opdrachtgever leggen na gunning een dossier aan van afspraken en procedures (DAP). Waar de SLA in gaat op de servicenormen van de serviceverlening, gaat de DAP in op de administratie organisatie rond de serviceverlening zoals welke procedures worden uitgevoerd, welke rapportages worden geleverd en welke rollen / personen zijn betrokken in de communicatie tussen Opdracht.</w:t>
            </w:r>
          </w:p>
          <w:p w14:paraId="11370564" w14:textId="01D336C5" w:rsidR="00046E90" w:rsidRPr="008D4D1F" w:rsidRDefault="00046E90" w:rsidP="00046E90">
            <w:pPr>
              <w:pStyle w:val="Geenafstand"/>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In het algemeen komen de volgende onderwerpen voor in een DAP.</w:t>
            </w:r>
          </w:p>
          <w:p w14:paraId="06D67FAF"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Documentbeheer</w:t>
            </w:r>
          </w:p>
          <w:p w14:paraId="6DED1272"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Procesafspraken</w:t>
            </w:r>
          </w:p>
          <w:p w14:paraId="3AE99042"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Procedureafspraken</w:t>
            </w:r>
          </w:p>
          <w:p w14:paraId="2D4FFCBC"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Communicatielijnen</w:t>
            </w:r>
          </w:p>
          <w:p w14:paraId="709F7A15"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lastRenderedPageBreak/>
              <w:t>Taken, verantwoordelijkheden en bevoegdheden</w:t>
            </w:r>
          </w:p>
          <w:p w14:paraId="311B63E7" w14:textId="77777777" w:rsidR="00046E90" w:rsidRPr="008D4D1F" w:rsidRDefault="00046E90" w:rsidP="00046E90">
            <w:pPr>
              <w:pStyle w:val="Geenafstand"/>
              <w:numPr>
                <w:ilvl w:val="0"/>
                <w:numId w:val="11"/>
              </w:numPr>
              <w:spacing w:line="276" w:lineRule="auto"/>
              <w:rPr>
                <w:rFonts w:ascii="Corbel" w:eastAsia="MS Mincho" w:hAnsi="Corbel" w:cs="Arial"/>
                <w:color w:val="000000"/>
                <w:sz w:val="18"/>
                <w:szCs w:val="18"/>
              </w:rPr>
            </w:pPr>
            <w:r w:rsidRPr="008D4D1F">
              <w:rPr>
                <w:rFonts w:ascii="Corbel" w:eastAsia="MS Mincho" w:hAnsi="Corbel" w:cs="Arial"/>
                <w:color w:val="000000"/>
                <w:sz w:val="18"/>
                <w:szCs w:val="18"/>
              </w:rPr>
              <w:t>Contactpersonen</w:t>
            </w:r>
          </w:p>
          <w:p w14:paraId="77B1F1D6" w14:textId="77777777" w:rsidR="00046E90" w:rsidRPr="00D35703" w:rsidRDefault="00046E90" w:rsidP="00046E90">
            <w:pPr>
              <w:pStyle w:val="Geenafstand"/>
              <w:numPr>
                <w:ilvl w:val="0"/>
                <w:numId w:val="11"/>
              </w:numPr>
              <w:spacing w:line="276" w:lineRule="auto"/>
              <w:rPr>
                <w:rFonts w:ascii="Corbel" w:hAnsi="Corbel"/>
              </w:rPr>
            </w:pPr>
            <w:r w:rsidRPr="008D4D1F">
              <w:rPr>
                <w:rFonts w:ascii="Corbel" w:eastAsia="MS Mincho" w:hAnsi="Corbel" w:cs="Arial"/>
                <w:color w:val="000000"/>
                <w:sz w:val="18"/>
                <w:szCs w:val="18"/>
              </w:rPr>
              <w:t>Rapportages</w:t>
            </w:r>
          </w:p>
          <w:p w14:paraId="1E83AFC7" w14:textId="777A05C2" w:rsidR="00D35703" w:rsidRPr="00D35703" w:rsidRDefault="00D35703" w:rsidP="00D35703">
            <w:pPr>
              <w:pStyle w:val="Geenafstand"/>
              <w:spacing w:line="276" w:lineRule="auto"/>
              <w:rPr>
                <w:rFonts w:ascii="Corbel" w:hAnsi="Corbel"/>
              </w:rPr>
            </w:pPr>
            <w:r w:rsidRPr="00C5563E">
              <w:rPr>
                <w:rFonts w:ascii="Corbel" w:hAnsi="Corbel"/>
                <w:sz w:val="18"/>
                <w:szCs w:val="18"/>
              </w:rPr>
              <w:t>Zie ook concept Overeenkomst Artikel D.4</w:t>
            </w:r>
            <w:r w:rsidR="00DB28ED">
              <w:rPr>
                <w:rFonts w:ascii="Corbel" w:hAnsi="Corbel"/>
                <w:sz w:val="18"/>
                <w:szCs w:val="18"/>
              </w:rPr>
              <w:t xml:space="preserve"> SLA en </w:t>
            </w:r>
            <w:r w:rsidRPr="00C5563E">
              <w:rPr>
                <w:rFonts w:ascii="Corbel" w:hAnsi="Corbel"/>
                <w:sz w:val="18"/>
                <w:szCs w:val="18"/>
              </w:rPr>
              <w:t>Artikel E.</w:t>
            </w:r>
            <w:r w:rsidR="00DB28ED">
              <w:rPr>
                <w:rFonts w:ascii="Corbel" w:hAnsi="Corbel"/>
                <w:sz w:val="18"/>
                <w:szCs w:val="18"/>
              </w:rPr>
              <w:t>9</w:t>
            </w:r>
            <w:r w:rsidRPr="00C5563E">
              <w:rPr>
                <w:rFonts w:ascii="Corbel" w:hAnsi="Corbel"/>
                <w:sz w:val="18"/>
                <w:szCs w:val="18"/>
              </w:rPr>
              <w:t>.3</w:t>
            </w:r>
          </w:p>
        </w:tc>
      </w:tr>
    </w:tbl>
    <w:p w14:paraId="1BF35FEA" w14:textId="0710A4AA" w:rsidR="007B176E" w:rsidRPr="008D4D1F" w:rsidRDefault="007B176E" w:rsidP="00517739"/>
    <w:sectPr w:rsidR="007B176E" w:rsidRPr="008D4D1F" w:rsidSect="006E086F">
      <w:headerReference w:type="default" r:id="rId12"/>
      <w:foot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D05B" w14:textId="77777777" w:rsidR="00C96CD1" w:rsidRDefault="00C96CD1" w:rsidP="00C6403A">
      <w:r>
        <w:separator/>
      </w:r>
    </w:p>
  </w:endnote>
  <w:endnote w:type="continuationSeparator" w:id="0">
    <w:p w14:paraId="4782BC47" w14:textId="77777777" w:rsidR="00C96CD1" w:rsidRDefault="00C96CD1" w:rsidP="00C6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LucidaSans-OneByteIdentityH">
    <w:altName w:val="Calibri"/>
    <w:panose1 w:val="00000000000000000000"/>
    <w:charset w:val="00"/>
    <w:family w:val="auto"/>
    <w:notTrueType/>
    <w:pitch w:val="default"/>
    <w:sig w:usb0="00000003" w:usb1="00000000" w:usb2="00000000" w:usb3="00000000" w:csb0="00000001" w:csb1="00000000"/>
  </w:font>
  <w:font w:name="LucidaSans">
    <w:altName w:val="Yu Gothic"/>
    <w:panose1 w:val="00000000000000000000"/>
    <w:charset w:val="80"/>
    <w:family w:val="auto"/>
    <w:notTrueType/>
    <w:pitch w:val="default"/>
    <w:sig w:usb0="00000001" w:usb1="08070000" w:usb2="00000010" w:usb3="00000000" w:csb0="00020000" w:csb1="00000000"/>
  </w:font>
  <w:font w:name="Corbel-OneByteIdentityH">
    <w:altName w:val="Corbe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80919"/>
      <w:docPartObj>
        <w:docPartGallery w:val="Page Numbers (Bottom of Page)"/>
        <w:docPartUnique/>
      </w:docPartObj>
    </w:sdtPr>
    <w:sdtEndPr/>
    <w:sdtContent>
      <w:p w14:paraId="79C155D9" w14:textId="7A2A6CE0" w:rsidR="006E086F" w:rsidRPr="006E086F" w:rsidRDefault="006E086F">
        <w:pPr>
          <w:pStyle w:val="Voettekst"/>
          <w:jc w:val="right"/>
        </w:pPr>
        <w:r w:rsidRPr="006E086F">
          <w:fldChar w:fldCharType="begin"/>
        </w:r>
        <w:r w:rsidRPr="006E086F">
          <w:instrText>PAGE   \* MERGEFORMAT</w:instrText>
        </w:r>
        <w:r w:rsidRPr="006E086F">
          <w:fldChar w:fldCharType="separate"/>
        </w:r>
        <w:r w:rsidRPr="006E086F">
          <w:t>2</w:t>
        </w:r>
        <w:r w:rsidRPr="006E086F">
          <w:fldChar w:fldCharType="end"/>
        </w:r>
      </w:p>
    </w:sdtContent>
  </w:sdt>
  <w:p w14:paraId="13B13CAF" w14:textId="77777777" w:rsidR="007B454F" w:rsidRDefault="007B454F" w:rsidP="00C6403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BA24" w14:textId="77777777" w:rsidR="00C96CD1" w:rsidRDefault="00C96CD1" w:rsidP="00C6403A">
      <w:r>
        <w:separator/>
      </w:r>
    </w:p>
  </w:footnote>
  <w:footnote w:type="continuationSeparator" w:id="0">
    <w:p w14:paraId="5BBE1E83" w14:textId="77777777" w:rsidR="00C96CD1" w:rsidRDefault="00C96CD1" w:rsidP="00C6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10E9" w14:textId="77777777" w:rsidR="006E086F" w:rsidRPr="003A0C7A" w:rsidRDefault="006E086F" w:rsidP="006E086F">
    <w:pPr>
      <w:pStyle w:val="Koptekst"/>
    </w:pPr>
    <w:bookmarkStart w:id="4" w:name="_Hlk103868103"/>
    <w:bookmarkStart w:id="5" w:name="_Hlk103868450"/>
    <w:bookmarkStart w:id="6" w:name="_Hlk103868451"/>
    <w:bookmarkStart w:id="7" w:name="_Hlk103868518"/>
    <w:bookmarkStart w:id="8" w:name="_Hlk103868519"/>
    <w:r w:rsidRPr="003A0C7A">
      <w:rPr>
        <w:rFonts w:eastAsia="Corbel"/>
        <w:noProof/>
      </w:rPr>
      <w:drawing>
        <wp:anchor distT="0" distB="0" distL="114300" distR="114300" simplePos="0" relativeHeight="251659264" behindDoc="1" locked="0" layoutInCell="1" allowOverlap="1" wp14:anchorId="3BBF87F9" wp14:editId="3DD02051">
          <wp:simplePos x="0" y="0"/>
          <wp:positionH relativeFrom="margin">
            <wp:align>right</wp:align>
          </wp:positionH>
          <wp:positionV relativeFrom="paragraph">
            <wp:posOffset>-202654</wp:posOffset>
          </wp:positionV>
          <wp:extent cx="2378606" cy="56074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8606" cy="560740"/>
                  </a:xfrm>
                  <a:prstGeom prst="rect">
                    <a:avLst/>
                  </a:prstGeom>
                  <a:noFill/>
                </pic:spPr>
              </pic:pic>
            </a:graphicData>
          </a:graphic>
          <wp14:sizeRelH relativeFrom="page">
            <wp14:pctWidth>0</wp14:pctWidth>
          </wp14:sizeRelH>
          <wp14:sizeRelV relativeFrom="page">
            <wp14:pctHeight>0</wp14:pctHeight>
          </wp14:sizeRelV>
        </wp:anchor>
      </w:drawing>
    </w:r>
    <w:r w:rsidRPr="003A0C7A">
      <w:t>EA Mediaservices, repro en decentrale scan-printers</w:t>
    </w:r>
  </w:p>
  <w:bookmarkEnd w:id="4"/>
  <w:bookmarkEnd w:id="5"/>
  <w:bookmarkEnd w:id="6"/>
  <w:bookmarkEnd w:id="7"/>
  <w:bookmarkEnd w:id="8"/>
  <w:p w14:paraId="716A4535" w14:textId="77777777" w:rsidR="006E086F" w:rsidRDefault="006E086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4CC"/>
    <w:multiLevelType w:val="hybridMultilevel"/>
    <w:tmpl w:val="1668E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532FAA"/>
    <w:multiLevelType w:val="hybridMultilevel"/>
    <w:tmpl w:val="7B5E3736"/>
    <w:lvl w:ilvl="0" w:tplc="CAE8D93C">
      <w:start w:val="6"/>
      <w:numFmt w:val="bullet"/>
      <w:lvlText w:val=""/>
      <w:lvlJc w:val="left"/>
      <w:pPr>
        <w:ind w:left="720" w:hanging="360"/>
      </w:pPr>
      <w:rPr>
        <w:rFonts w:ascii="Wingdings" w:eastAsia="MS Mincho"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89F1E9A"/>
    <w:multiLevelType w:val="hybridMultilevel"/>
    <w:tmpl w:val="1D0013C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DA92BBFE">
      <w:numFmt w:val="bullet"/>
      <w:lvlText w:val="-"/>
      <w:lvlJc w:val="left"/>
      <w:pPr>
        <w:ind w:left="2880" w:hanging="360"/>
      </w:pPr>
      <w:rPr>
        <w:rFonts w:ascii="Calibri" w:eastAsiaTheme="minorHAnsi" w:hAnsi="Calibri" w:cs="Calibr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46539F0"/>
    <w:multiLevelType w:val="hybridMultilevel"/>
    <w:tmpl w:val="99B06CBE"/>
    <w:lvl w:ilvl="0" w:tplc="6D364E7E">
      <w:numFmt w:val="bullet"/>
      <w:lvlText w:val="-"/>
      <w:lvlJc w:val="left"/>
      <w:pPr>
        <w:ind w:left="720" w:hanging="360"/>
      </w:pPr>
      <w:rPr>
        <w:rFonts w:ascii="Corbel" w:eastAsia="MS Mincho"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CF243F"/>
    <w:multiLevelType w:val="hybridMultilevel"/>
    <w:tmpl w:val="8F86A0E8"/>
    <w:lvl w:ilvl="0" w:tplc="68BEB976">
      <w:start w:val="9"/>
      <w:numFmt w:val="bullet"/>
      <w:lvlText w:val=""/>
      <w:lvlJc w:val="left"/>
      <w:pPr>
        <w:ind w:left="720" w:hanging="360"/>
      </w:pPr>
      <w:rPr>
        <w:rFonts w:ascii="Wingdings" w:eastAsia="MS Mincho"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F5B4731"/>
    <w:multiLevelType w:val="hybridMultilevel"/>
    <w:tmpl w:val="CF7C88DA"/>
    <w:lvl w:ilvl="0" w:tplc="9EFE0BFA">
      <w:numFmt w:val="bullet"/>
      <w:lvlText w:val="-"/>
      <w:lvlJc w:val="left"/>
      <w:pPr>
        <w:ind w:left="360" w:hanging="360"/>
      </w:pPr>
      <w:rPr>
        <w:rFonts w:ascii="Corbel" w:eastAsia="MS Mincho" w:hAnsi="Corbe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0762B8D"/>
    <w:multiLevelType w:val="hybridMultilevel"/>
    <w:tmpl w:val="E776483E"/>
    <w:lvl w:ilvl="0" w:tplc="6D364E7E">
      <w:numFmt w:val="bullet"/>
      <w:lvlText w:val="-"/>
      <w:lvlJc w:val="left"/>
      <w:pPr>
        <w:ind w:left="720" w:hanging="360"/>
      </w:pPr>
      <w:rPr>
        <w:rFonts w:ascii="Corbel" w:eastAsia="MS Mincho"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C7A1A3A"/>
    <w:multiLevelType w:val="hybridMultilevel"/>
    <w:tmpl w:val="C95087A8"/>
    <w:lvl w:ilvl="0" w:tplc="6D364E7E">
      <w:numFmt w:val="bullet"/>
      <w:lvlText w:val="-"/>
      <w:lvlJc w:val="left"/>
      <w:pPr>
        <w:ind w:left="720" w:hanging="360"/>
      </w:pPr>
      <w:rPr>
        <w:rFonts w:ascii="Corbel" w:eastAsia="MS Mincho"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2C0390E"/>
    <w:multiLevelType w:val="hybridMultilevel"/>
    <w:tmpl w:val="392A6ED0"/>
    <w:lvl w:ilvl="0" w:tplc="E18EA0D4">
      <w:numFmt w:val="bullet"/>
      <w:lvlText w:val=""/>
      <w:lvlJc w:val="left"/>
      <w:pPr>
        <w:ind w:left="720" w:hanging="360"/>
      </w:pPr>
      <w:rPr>
        <w:rFonts w:ascii="Symbol" w:eastAsia="MS Mincho"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FB83463"/>
    <w:multiLevelType w:val="hybridMultilevel"/>
    <w:tmpl w:val="A30A2250"/>
    <w:lvl w:ilvl="0" w:tplc="6AC8E834">
      <w:numFmt w:val="bullet"/>
      <w:lvlText w:val="-"/>
      <w:lvlJc w:val="left"/>
      <w:pPr>
        <w:ind w:left="720" w:hanging="360"/>
      </w:pPr>
      <w:rPr>
        <w:rFonts w:ascii="Corbel" w:eastAsia="MS Mincho"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37B0510"/>
    <w:multiLevelType w:val="hybridMultilevel"/>
    <w:tmpl w:val="76783D8E"/>
    <w:lvl w:ilvl="0" w:tplc="D866693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281C14"/>
    <w:multiLevelType w:val="hybridMultilevel"/>
    <w:tmpl w:val="C54C80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AA016B6"/>
    <w:multiLevelType w:val="multilevel"/>
    <w:tmpl w:val="FA66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EC79C8"/>
    <w:multiLevelType w:val="hybridMultilevel"/>
    <w:tmpl w:val="8BC0ADFC"/>
    <w:lvl w:ilvl="0" w:tplc="E18EA0D4">
      <w:numFmt w:val="bullet"/>
      <w:lvlText w:val=""/>
      <w:lvlJc w:val="left"/>
      <w:pPr>
        <w:ind w:left="720" w:hanging="360"/>
      </w:pPr>
      <w:rPr>
        <w:rFonts w:ascii="Symbol" w:eastAsia="MS Mincho"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3"/>
  </w:num>
  <w:num w:numId="5">
    <w:abstractNumId w:val="3"/>
  </w:num>
  <w:num w:numId="6">
    <w:abstractNumId w:val="11"/>
  </w:num>
  <w:num w:numId="7">
    <w:abstractNumId w:val="8"/>
  </w:num>
  <w:num w:numId="8">
    <w:abstractNumId w:val="12"/>
  </w:num>
  <w:num w:numId="9">
    <w:abstractNumId w:val="9"/>
  </w:num>
  <w:num w:numId="10">
    <w:abstractNumId w:val="6"/>
  </w:num>
  <w:num w:numId="11">
    <w:abstractNumId w:val="7"/>
  </w:num>
  <w:num w:numId="12">
    <w:abstractNumId w:val="4"/>
  </w:num>
  <w:num w:numId="13">
    <w:abstractNumId w:val="1"/>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2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1CD"/>
    <w:rsid w:val="00005C17"/>
    <w:rsid w:val="00007B35"/>
    <w:rsid w:val="00013083"/>
    <w:rsid w:val="0001374E"/>
    <w:rsid w:val="00014587"/>
    <w:rsid w:val="00015929"/>
    <w:rsid w:val="00016BBF"/>
    <w:rsid w:val="000177DB"/>
    <w:rsid w:val="000261A4"/>
    <w:rsid w:val="0003035A"/>
    <w:rsid w:val="000345F7"/>
    <w:rsid w:val="00034FB3"/>
    <w:rsid w:val="00036D5E"/>
    <w:rsid w:val="00037046"/>
    <w:rsid w:val="00041E7C"/>
    <w:rsid w:val="00046E90"/>
    <w:rsid w:val="000504BF"/>
    <w:rsid w:val="00053381"/>
    <w:rsid w:val="000605BD"/>
    <w:rsid w:val="00062303"/>
    <w:rsid w:val="000623F1"/>
    <w:rsid w:val="0006305D"/>
    <w:rsid w:val="000637AC"/>
    <w:rsid w:val="00064648"/>
    <w:rsid w:val="00066B06"/>
    <w:rsid w:val="000730DD"/>
    <w:rsid w:val="00073A62"/>
    <w:rsid w:val="00084B3E"/>
    <w:rsid w:val="000852BE"/>
    <w:rsid w:val="000869E4"/>
    <w:rsid w:val="0009133F"/>
    <w:rsid w:val="00094A2A"/>
    <w:rsid w:val="00094DC2"/>
    <w:rsid w:val="000A348D"/>
    <w:rsid w:val="000A548F"/>
    <w:rsid w:val="000A7223"/>
    <w:rsid w:val="000B1AD4"/>
    <w:rsid w:val="000B1C53"/>
    <w:rsid w:val="000B24C1"/>
    <w:rsid w:val="000B42F8"/>
    <w:rsid w:val="000B52DF"/>
    <w:rsid w:val="000B690C"/>
    <w:rsid w:val="000C3525"/>
    <w:rsid w:val="000D5264"/>
    <w:rsid w:val="000E3E3D"/>
    <w:rsid w:val="000E6FB1"/>
    <w:rsid w:val="000F0ED2"/>
    <w:rsid w:val="000F1D45"/>
    <w:rsid w:val="000F2F26"/>
    <w:rsid w:val="000F538A"/>
    <w:rsid w:val="00100504"/>
    <w:rsid w:val="00102840"/>
    <w:rsid w:val="00103397"/>
    <w:rsid w:val="00105459"/>
    <w:rsid w:val="0010576A"/>
    <w:rsid w:val="0010669F"/>
    <w:rsid w:val="00113458"/>
    <w:rsid w:val="00116032"/>
    <w:rsid w:val="00116C1F"/>
    <w:rsid w:val="00122DA8"/>
    <w:rsid w:val="00125664"/>
    <w:rsid w:val="001268AC"/>
    <w:rsid w:val="00127D7C"/>
    <w:rsid w:val="001300DF"/>
    <w:rsid w:val="00135CFB"/>
    <w:rsid w:val="00140941"/>
    <w:rsid w:val="001420F9"/>
    <w:rsid w:val="0014485B"/>
    <w:rsid w:val="00151C69"/>
    <w:rsid w:val="00152961"/>
    <w:rsid w:val="00153756"/>
    <w:rsid w:val="001563DC"/>
    <w:rsid w:val="00156668"/>
    <w:rsid w:val="00156B3E"/>
    <w:rsid w:val="001574B9"/>
    <w:rsid w:val="0016113F"/>
    <w:rsid w:val="00171BE9"/>
    <w:rsid w:val="001763EC"/>
    <w:rsid w:val="001809A3"/>
    <w:rsid w:val="00182ED4"/>
    <w:rsid w:val="001838DD"/>
    <w:rsid w:val="00183995"/>
    <w:rsid w:val="001860D0"/>
    <w:rsid w:val="00191B7B"/>
    <w:rsid w:val="001934A9"/>
    <w:rsid w:val="001A499B"/>
    <w:rsid w:val="001A4FA0"/>
    <w:rsid w:val="001B3CDA"/>
    <w:rsid w:val="001C0E62"/>
    <w:rsid w:val="001C6543"/>
    <w:rsid w:val="001C6EC0"/>
    <w:rsid w:val="001D1506"/>
    <w:rsid w:val="001D2A81"/>
    <w:rsid w:val="001D38B2"/>
    <w:rsid w:val="001D392C"/>
    <w:rsid w:val="001D47E5"/>
    <w:rsid w:val="001D4E7D"/>
    <w:rsid w:val="001E1041"/>
    <w:rsid w:val="001E1103"/>
    <w:rsid w:val="001E1C08"/>
    <w:rsid w:val="001E26C2"/>
    <w:rsid w:val="001E4737"/>
    <w:rsid w:val="001E713E"/>
    <w:rsid w:val="001F6260"/>
    <w:rsid w:val="00201510"/>
    <w:rsid w:val="00201B8A"/>
    <w:rsid w:val="002037BB"/>
    <w:rsid w:val="00210224"/>
    <w:rsid w:val="00212A74"/>
    <w:rsid w:val="002137AD"/>
    <w:rsid w:val="00216AA8"/>
    <w:rsid w:val="00221094"/>
    <w:rsid w:val="00222BBD"/>
    <w:rsid w:val="002249A9"/>
    <w:rsid w:val="0022557B"/>
    <w:rsid w:val="00225A1E"/>
    <w:rsid w:val="0022756B"/>
    <w:rsid w:val="002303FE"/>
    <w:rsid w:val="00230832"/>
    <w:rsid w:val="002310E3"/>
    <w:rsid w:val="002314CA"/>
    <w:rsid w:val="002339C3"/>
    <w:rsid w:val="00233B42"/>
    <w:rsid w:val="00235B2F"/>
    <w:rsid w:val="002412C1"/>
    <w:rsid w:val="0024268B"/>
    <w:rsid w:val="00242CE9"/>
    <w:rsid w:val="0024331D"/>
    <w:rsid w:val="00244B89"/>
    <w:rsid w:val="002452F7"/>
    <w:rsid w:val="00260423"/>
    <w:rsid w:val="00260DB0"/>
    <w:rsid w:val="00262EF4"/>
    <w:rsid w:val="00263797"/>
    <w:rsid w:val="002668ED"/>
    <w:rsid w:val="00273F34"/>
    <w:rsid w:val="00275454"/>
    <w:rsid w:val="00281A1A"/>
    <w:rsid w:val="00281C4D"/>
    <w:rsid w:val="00286FCD"/>
    <w:rsid w:val="00291652"/>
    <w:rsid w:val="002931FA"/>
    <w:rsid w:val="002A215E"/>
    <w:rsid w:val="002B179C"/>
    <w:rsid w:val="002B5D20"/>
    <w:rsid w:val="002C1A87"/>
    <w:rsid w:val="002C234D"/>
    <w:rsid w:val="002C70A0"/>
    <w:rsid w:val="002E111C"/>
    <w:rsid w:val="002E2F92"/>
    <w:rsid w:val="002E3518"/>
    <w:rsid w:val="002E7625"/>
    <w:rsid w:val="002F0988"/>
    <w:rsid w:val="002F396D"/>
    <w:rsid w:val="002F45BF"/>
    <w:rsid w:val="00300593"/>
    <w:rsid w:val="00302D26"/>
    <w:rsid w:val="00304920"/>
    <w:rsid w:val="003056C4"/>
    <w:rsid w:val="00305E9B"/>
    <w:rsid w:val="00306DFB"/>
    <w:rsid w:val="0030739A"/>
    <w:rsid w:val="00310CBC"/>
    <w:rsid w:val="003114F2"/>
    <w:rsid w:val="0031247F"/>
    <w:rsid w:val="00314D68"/>
    <w:rsid w:val="003218C7"/>
    <w:rsid w:val="00321CCE"/>
    <w:rsid w:val="003233A2"/>
    <w:rsid w:val="00323F5F"/>
    <w:rsid w:val="003241F4"/>
    <w:rsid w:val="0032761C"/>
    <w:rsid w:val="003322A5"/>
    <w:rsid w:val="00336C98"/>
    <w:rsid w:val="00340F8C"/>
    <w:rsid w:val="003411A8"/>
    <w:rsid w:val="00343E63"/>
    <w:rsid w:val="003440FD"/>
    <w:rsid w:val="0034414D"/>
    <w:rsid w:val="00345C20"/>
    <w:rsid w:val="0035294D"/>
    <w:rsid w:val="00353585"/>
    <w:rsid w:val="00357D69"/>
    <w:rsid w:val="00360BD3"/>
    <w:rsid w:val="00367B34"/>
    <w:rsid w:val="00367E75"/>
    <w:rsid w:val="003723B5"/>
    <w:rsid w:val="003734F9"/>
    <w:rsid w:val="00384DBC"/>
    <w:rsid w:val="00387487"/>
    <w:rsid w:val="003935C5"/>
    <w:rsid w:val="003950D6"/>
    <w:rsid w:val="00395298"/>
    <w:rsid w:val="00395B3E"/>
    <w:rsid w:val="00397F24"/>
    <w:rsid w:val="00397F64"/>
    <w:rsid w:val="003A1229"/>
    <w:rsid w:val="003A1F0A"/>
    <w:rsid w:val="003A31C1"/>
    <w:rsid w:val="003A55F1"/>
    <w:rsid w:val="003B2C1A"/>
    <w:rsid w:val="003B6358"/>
    <w:rsid w:val="003C0564"/>
    <w:rsid w:val="003C0795"/>
    <w:rsid w:val="003C0FF6"/>
    <w:rsid w:val="003C215C"/>
    <w:rsid w:val="003C6BEB"/>
    <w:rsid w:val="003C77A8"/>
    <w:rsid w:val="003D3872"/>
    <w:rsid w:val="003D38EB"/>
    <w:rsid w:val="003F3F9B"/>
    <w:rsid w:val="00421952"/>
    <w:rsid w:val="00425482"/>
    <w:rsid w:val="00425DA1"/>
    <w:rsid w:val="004306AF"/>
    <w:rsid w:val="0043199F"/>
    <w:rsid w:val="004324F8"/>
    <w:rsid w:val="0043563E"/>
    <w:rsid w:val="004379BF"/>
    <w:rsid w:val="00441F02"/>
    <w:rsid w:val="00443B19"/>
    <w:rsid w:val="00445B3C"/>
    <w:rsid w:val="00446766"/>
    <w:rsid w:val="0045013E"/>
    <w:rsid w:val="0045242B"/>
    <w:rsid w:val="00455AF1"/>
    <w:rsid w:val="00462C5F"/>
    <w:rsid w:val="00463FF6"/>
    <w:rsid w:val="00464A5F"/>
    <w:rsid w:val="00465C30"/>
    <w:rsid w:val="00466DDC"/>
    <w:rsid w:val="0047085E"/>
    <w:rsid w:val="00472196"/>
    <w:rsid w:val="00476244"/>
    <w:rsid w:val="00476FD3"/>
    <w:rsid w:val="00477ECA"/>
    <w:rsid w:val="00480650"/>
    <w:rsid w:val="004814C4"/>
    <w:rsid w:val="00481B72"/>
    <w:rsid w:val="004853FF"/>
    <w:rsid w:val="00487378"/>
    <w:rsid w:val="004939B6"/>
    <w:rsid w:val="004978A3"/>
    <w:rsid w:val="004A0ED3"/>
    <w:rsid w:val="004A176B"/>
    <w:rsid w:val="004A42A0"/>
    <w:rsid w:val="004A7FF9"/>
    <w:rsid w:val="004B435E"/>
    <w:rsid w:val="004B4383"/>
    <w:rsid w:val="004C0837"/>
    <w:rsid w:val="004C16F3"/>
    <w:rsid w:val="004C38BA"/>
    <w:rsid w:val="004D405B"/>
    <w:rsid w:val="004D4D31"/>
    <w:rsid w:val="004D6305"/>
    <w:rsid w:val="004D6EE5"/>
    <w:rsid w:val="004E2B33"/>
    <w:rsid w:val="004E2D93"/>
    <w:rsid w:val="004E69A8"/>
    <w:rsid w:val="004F277F"/>
    <w:rsid w:val="004F4913"/>
    <w:rsid w:val="004F49A8"/>
    <w:rsid w:val="004F5FF3"/>
    <w:rsid w:val="0050250B"/>
    <w:rsid w:val="0050512B"/>
    <w:rsid w:val="00516A8E"/>
    <w:rsid w:val="00517739"/>
    <w:rsid w:val="0052034E"/>
    <w:rsid w:val="00525DF8"/>
    <w:rsid w:val="005270A1"/>
    <w:rsid w:val="005301BC"/>
    <w:rsid w:val="00530EA0"/>
    <w:rsid w:val="005334F2"/>
    <w:rsid w:val="005351CD"/>
    <w:rsid w:val="005364A8"/>
    <w:rsid w:val="0053797D"/>
    <w:rsid w:val="00540F02"/>
    <w:rsid w:val="00546F88"/>
    <w:rsid w:val="00547BEA"/>
    <w:rsid w:val="00550CC6"/>
    <w:rsid w:val="00563610"/>
    <w:rsid w:val="00563AA3"/>
    <w:rsid w:val="00565DB2"/>
    <w:rsid w:val="00567E44"/>
    <w:rsid w:val="00571D15"/>
    <w:rsid w:val="005733B9"/>
    <w:rsid w:val="005755BB"/>
    <w:rsid w:val="00580335"/>
    <w:rsid w:val="00582D99"/>
    <w:rsid w:val="005864FE"/>
    <w:rsid w:val="00595FAF"/>
    <w:rsid w:val="005967C5"/>
    <w:rsid w:val="005A2EF5"/>
    <w:rsid w:val="005A385B"/>
    <w:rsid w:val="005A4234"/>
    <w:rsid w:val="005A46DB"/>
    <w:rsid w:val="005B126C"/>
    <w:rsid w:val="005B380D"/>
    <w:rsid w:val="005B5B8F"/>
    <w:rsid w:val="005C45F4"/>
    <w:rsid w:val="005C6613"/>
    <w:rsid w:val="005D159C"/>
    <w:rsid w:val="005E0F3D"/>
    <w:rsid w:val="005E234B"/>
    <w:rsid w:val="005E2596"/>
    <w:rsid w:val="005E2B57"/>
    <w:rsid w:val="005E3D69"/>
    <w:rsid w:val="005E4638"/>
    <w:rsid w:val="005E5172"/>
    <w:rsid w:val="005E778F"/>
    <w:rsid w:val="005F6E30"/>
    <w:rsid w:val="005F7C01"/>
    <w:rsid w:val="005F7E42"/>
    <w:rsid w:val="0060131F"/>
    <w:rsid w:val="006069DD"/>
    <w:rsid w:val="006075F7"/>
    <w:rsid w:val="00607D08"/>
    <w:rsid w:val="00611C9B"/>
    <w:rsid w:val="00614EB2"/>
    <w:rsid w:val="006154AE"/>
    <w:rsid w:val="00621BAC"/>
    <w:rsid w:val="006227A8"/>
    <w:rsid w:val="00623C97"/>
    <w:rsid w:val="0063589B"/>
    <w:rsid w:val="00642687"/>
    <w:rsid w:val="0065012F"/>
    <w:rsid w:val="00651EA4"/>
    <w:rsid w:val="006523C0"/>
    <w:rsid w:val="006527B1"/>
    <w:rsid w:val="006630FF"/>
    <w:rsid w:val="006659B3"/>
    <w:rsid w:val="00675D85"/>
    <w:rsid w:val="00677BD8"/>
    <w:rsid w:val="00682280"/>
    <w:rsid w:val="00686548"/>
    <w:rsid w:val="00691EF1"/>
    <w:rsid w:val="006A2803"/>
    <w:rsid w:val="006A39A2"/>
    <w:rsid w:val="006A4217"/>
    <w:rsid w:val="006A7181"/>
    <w:rsid w:val="006B1439"/>
    <w:rsid w:val="006B3C08"/>
    <w:rsid w:val="006C0477"/>
    <w:rsid w:val="006C07BB"/>
    <w:rsid w:val="006D1A8F"/>
    <w:rsid w:val="006D2ECA"/>
    <w:rsid w:val="006D3754"/>
    <w:rsid w:val="006D6EAD"/>
    <w:rsid w:val="006D74C7"/>
    <w:rsid w:val="006E086F"/>
    <w:rsid w:val="006E0AC1"/>
    <w:rsid w:val="006E1A31"/>
    <w:rsid w:val="006E1C89"/>
    <w:rsid w:val="006E3147"/>
    <w:rsid w:val="006E7CC4"/>
    <w:rsid w:val="00702A68"/>
    <w:rsid w:val="0070326A"/>
    <w:rsid w:val="007064B5"/>
    <w:rsid w:val="007109AE"/>
    <w:rsid w:val="007126CE"/>
    <w:rsid w:val="007136AC"/>
    <w:rsid w:val="00715E46"/>
    <w:rsid w:val="00717127"/>
    <w:rsid w:val="00717AC8"/>
    <w:rsid w:val="0072187B"/>
    <w:rsid w:val="00722BAF"/>
    <w:rsid w:val="007271C3"/>
    <w:rsid w:val="0073240A"/>
    <w:rsid w:val="0073401C"/>
    <w:rsid w:val="00735FD1"/>
    <w:rsid w:val="0075368E"/>
    <w:rsid w:val="007613DC"/>
    <w:rsid w:val="00765BDF"/>
    <w:rsid w:val="00766846"/>
    <w:rsid w:val="00767A54"/>
    <w:rsid w:val="00767E72"/>
    <w:rsid w:val="00770E5A"/>
    <w:rsid w:val="00770FBC"/>
    <w:rsid w:val="00771967"/>
    <w:rsid w:val="0077201F"/>
    <w:rsid w:val="007755C3"/>
    <w:rsid w:val="00777BB7"/>
    <w:rsid w:val="007851A4"/>
    <w:rsid w:val="007857B6"/>
    <w:rsid w:val="007968C6"/>
    <w:rsid w:val="007A1437"/>
    <w:rsid w:val="007A1879"/>
    <w:rsid w:val="007A2EA5"/>
    <w:rsid w:val="007A758D"/>
    <w:rsid w:val="007A76F4"/>
    <w:rsid w:val="007A7F7E"/>
    <w:rsid w:val="007B03E1"/>
    <w:rsid w:val="007B042B"/>
    <w:rsid w:val="007B0C4E"/>
    <w:rsid w:val="007B176E"/>
    <w:rsid w:val="007B4122"/>
    <w:rsid w:val="007B454F"/>
    <w:rsid w:val="007B4AD3"/>
    <w:rsid w:val="007B574D"/>
    <w:rsid w:val="007C1FB6"/>
    <w:rsid w:val="007C4A8A"/>
    <w:rsid w:val="007C6964"/>
    <w:rsid w:val="007D7049"/>
    <w:rsid w:val="007D7E49"/>
    <w:rsid w:val="007E000C"/>
    <w:rsid w:val="007E1C01"/>
    <w:rsid w:val="007E702E"/>
    <w:rsid w:val="007E7809"/>
    <w:rsid w:val="007F0F72"/>
    <w:rsid w:val="007F48D6"/>
    <w:rsid w:val="007F7A2C"/>
    <w:rsid w:val="008021DF"/>
    <w:rsid w:val="00802A3B"/>
    <w:rsid w:val="008031C8"/>
    <w:rsid w:val="0080493C"/>
    <w:rsid w:val="00804A4F"/>
    <w:rsid w:val="00805EDA"/>
    <w:rsid w:val="0081358D"/>
    <w:rsid w:val="0081652E"/>
    <w:rsid w:val="00820705"/>
    <w:rsid w:val="008208A7"/>
    <w:rsid w:val="00823E1E"/>
    <w:rsid w:val="0083245E"/>
    <w:rsid w:val="00833361"/>
    <w:rsid w:val="0084153C"/>
    <w:rsid w:val="00843F81"/>
    <w:rsid w:val="0084524A"/>
    <w:rsid w:val="00854DEA"/>
    <w:rsid w:val="008552E0"/>
    <w:rsid w:val="00857644"/>
    <w:rsid w:val="00862CC7"/>
    <w:rsid w:val="00862F35"/>
    <w:rsid w:val="0086304E"/>
    <w:rsid w:val="00863A0D"/>
    <w:rsid w:val="00864D85"/>
    <w:rsid w:val="00865AEC"/>
    <w:rsid w:val="0086625F"/>
    <w:rsid w:val="00866B8A"/>
    <w:rsid w:val="00873E6A"/>
    <w:rsid w:val="00874B22"/>
    <w:rsid w:val="00875F20"/>
    <w:rsid w:val="00876B87"/>
    <w:rsid w:val="008827CE"/>
    <w:rsid w:val="0089012E"/>
    <w:rsid w:val="00890780"/>
    <w:rsid w:val="00891E56"/>
    <w:rsid w:val="008A2AEF"/>
    <w:rsid w:val="008A7342"/>
    <w:rsid w:val="008A7FF7"/>
    <w:rsid w:val="008B38A5"/>
    <w:rsid w:val="008B71BE"/>
    <w:rsid w:val="008C11AD"/>
    <w:rsid w:val="008C2A1F"/>
    <w:rsid w:val="008C5CCD"/>
    <w:rsid w:val="008C7076"/>
    <w:rsid w:val="008D4D1F"/>
    <w:rsid w:val="008D4D3C"/>
    <w:rsid w:val="008D7597"/>
    <w:rsid w:val="008E019F"/>
    <w:rsid w:val="008E7192"/>
    <w:rsid w:val="008F1C91"/>
    <w:rsid w:val="008F3D44"/>
    <w:rsid w:val="008F679E"/>
    <w:rsid w:val="00901CD9"/>
    <w:rsid w:val="00901F30"/>
    <w:rsid w:val="00905DEA"/>
    <w:rsid w:val="00905E34"/>
    <w:rsid w:val="00911DCC"/>
    <w:rsid w:val="0091288F"/>
    <w:rsid w:val="00920440"/>
    <w:rsid w:val="00921DD2"/>
    <w:rsid w:val="00922A4D"/>
    <w:rsid w:val="00924BCB"/>
    <w:rsid w:val="00934468"/>
    <w:rsid w:val="00936944"/>
    <w:rsid w:val="00937943"/>
    <w:rsid w:val="00941342"/>
    <w:rsid w:val="009457D4"/>
    <w:rsid w:val="00946299"/>
    <w:rsid w:val="00952343"/>
    <w:rsid w:val="00955766"/>
    <w:rsid w:val="00971509"/>
    <w:rsid w:val="00975E84"/>
    <w:rsid w:val="00976B1D"/>
    <w:rsid w:val="00977409"/>
    <w:rsid w:val="00977D66"/>
    <w:rsid w:val="00980BD2"/>
    <w:rsid w:val="00981624"/>
    <w:rsid w:val="009825BD"/>
    <w:rsid w:val="00985162"/>
    <w:rsid w:val="00986ECF"/>
    <w:rsid w:val="00990D4D"/>
    <w:rsid w:val="0099378D"/>
    <w:rsid w:val="009A1568"/>
    <w:rsid w:val="009A5EC7"/>
    <w:rsid w:val="009B2FB7"/>
    <w:rsid w:val="009C2DD2"/>
    <w:rsid w:val="009C2F3C"/>
    <w:rsid w:val="009C4B94"/>
    <w:rsid w:val="009C5C77"/>
    <w:rsid w:val="009C78C1"/>
    <w:rsid w:val="009C795A"/>
    <w:rsid w:val="009D5D9C"/>
    <w:rsid w:val="009D76AB"/>
    <w:rsid w:val="009E728F"/>
    <w:rsid w:val="009F0BAB"/>
    <w:rsid w:val="009F1CF0"/>
    <w:rsid w:val="009F2CD5"/>
    <w:rsid w:val="009F4E02"/>
    <w:rsid w:val="009F75F0"/>
    <w:rsid w:val="00A008DE"/>
    <w:rsid w:val="00A06390"/>
    <w:rsid w:val="00A138E7"/>
    <w:rsid w:val="00A14700"/>
    <w:rsid w:val="00A14D23"/>
    <w:rsid w:val="00A154C6"/>
    <w:rsid w:val="00A22564"/>
    <w:rsid w:val="00A35399"/>
    <w:rsid w:val="00A36896"/>
    <w:rsid w:val="00A36E38"/>
    <w:rsid w:val="00A378F0"/>
    <w:rsid w:val="00A4160A"/>
    <w:rsid w:val="00A44989"/>
    <w:rsid w:val="00A46E8B"/>
    <w:rsid w:val="00A5132E"/>
    <w:rsid w:val="00A5617F"/>
    <w:rsid w:val="00A56DFF"/>
    <w:rsid w:val="00A60045"/>
    <w:rsid w:val="00A62DAD"/>
    <w:rsid w:val="00A634D1"/>
    <w:rsid w:val="00A74C87"/>
    <w:rsid w:val="00A76391"/>
    <w:rsid w:val="00A772AD"/>
    <w:rsid w:val="00A836DD"/>
    <w:rsid w:val="00A83C28"/>
    <w:rsid w:val="00A872CD"/>
    <w:rsid w:val="00A90A64"/>
    <w:rsid w:val="00A91099"/>
    <w:rsid w:val="00A92F18"/>
    <w:rsid w:val="00A9378D"/>
    <w:rsid w:val="00A970AA"/>
    <w:rsid w:val="00AB28FA"/>
    <w:rsid w:val="00AB294E"/>
    <w:rsid w:val="00AC5DF2"/>
    <w:rsid w:val="00AD1BDA"/>
    <w:rsid w:val="00AD474E"/>
    <w:rsid w:val="00AE2C9F"/>
    <w:rsid w:val="00AF3897"/>
    <w:rsid w:val="00B05702"/>
    <w:rsid w:val="00B057E5"/>
    <w:rsid w:val="00B061B0"/>
    <w:rsid w:val="00B12D0A"/>
    <w:rsid w:val="00B12E36"/>
    <w:rsid w:val="00B153C9"/>
    <w:rsid w:val="00B17A27"/>
    <w:rsid w:val="00B22EC8"/>
    <w:rsid w:val="00B234AB"/>
    <w:rsid w:val="00B25492"/>
    <w:rsid w:val="00B27498"/>
    <w:rsid w:val="00B32F8D"/>
    <w:rsid w:val="00B3342F"/>
    <w:rsid w:val="00B34A1E"/>
    <w:rsid w:val="00B36AF0"/>
    <w:rsid w:val="00B377AB"/>
    <w:rsid w:val="00B428C2"/>
    <w:rsid w:val="00B430FF"/>
    <w:rsid w:val="00B4433C"/>
    <w:rsid w:val="00B504D6"/>
    <w:rsid w:val="00B55501"/>
    <w:rsid w:val="00B5633D"/>
    <w:rsid w:val="00B6003A"/>
    <w:rsid w:val="00B63E73"/>
    <w:rsid w:val="00B6750D"/>
    <w:rsid w:val="00B67A0C"/>
    <w:rsid w:val="00B72D3C"/>
    <w:rsid w:val="00B76490"/>
    <w:rsid w:val="00B8069E"/>
    <w:rsid w:val="00B83475"/>
    <w:rsid w:val="00B90CC9"/>
    <w:rsid w:val="00B923FB"/>
    <w:rsid w:val="00B92EF1"/>
    <w:rsid w:val="00B933E9"/>
    <w:rsid w:val="00B94A5A"/>
    <w:rsid w:val="00BA0360"/>
    <w:rsid w:val="00BA0A0B"/>
    <w:rsid w:val="00BA1CD7"/>
    <w:rsid w:val="00BA79C4"/>
    <w:rsid w:val="00BB24E1"/>
    <w:rsid w:val="00BB292C"/>
    <w:rsid w:val="00BB4133"/>
    <w:rsid w:val="00BB4E48"/>
    <w:rsid w:val="00BD1FFF"/>
    <w:rsid w:val="00BD207E"/>
    <w:rsid w:val="00BD615F"/>
    <w:rsid w:val="00BD7C11"/>
    <w:rsid w:val="00BE0CA4"/>
    <w:rsid w:val="00BE7F6B"/>
    <w:rsid w:val="00BF1036"/>
    <w:rsid w:val="00BF3D55"/>
    <w:rsid w:val="00C111C2"/>
    <w:rsid w:val="00C13492"/>
    <w:rsid w:val="00C13C3B"/>
    <w:rsid w:val="00C13DC5"/>
    <w:rsid w:val="00C230F1"/>
    <w:rsid w:val="00C256BA"/>
    <w:rsid w:val="00C270FD"/>
    <w:rsid w:val="00C3074E"/>
    <w:rsid w:val="00C30D7C"/>
    <w:rsid w:val="00C3145A"/>
    <w:rsid w:val="00C34748"/>
    <w:rsid w:val="00C36B4F"/>
    <w:rsid w:val="00C415E1"/>
    <w:rsid w:val="00C4186F"/>
    <w:rsid w:val="00C43765"/>
    <w:rsid w:val="00C46DE5"/>
    <w:rsid w:val="00C475B6"/>
    <w:rsid w:val="00C55291"/>
    <w:rsid w:val="00C5563E"/>
    <w:rsid w:val="00C55C2F"/>
    <w:rsid w:val="00C563AC"/>
    <w:rsid w:val="00C6077D"/>
    <w:rsid w:val="00C607CE"/>
    <w:rsid w:val="00C6403A"/>
    <w:rsid w:val="00C676D7"/>
    <w:rsid w:val="00C67C14"/>
    <w:rsid w:val="00C71258"/>
    <w:rsid w:val="00C75B74"/>
    <w:rsid w:val="00C822F9"/>
    <w:rsid w:val="00C93E42"/>
    <w:rsid w:val="00C942DB"/>
    <w:rsid w:val="00C96CD1"/>
    <w:rsid w:val="00CA147E"/>
    <w:rsid w:val="00CA2375"/>
    <w:rsid w:val="00CA3803"/>
    <w:rsid w:val="00CA6426"/>
    <w:rsid w:val="00CB20ED"/>
    <w:rsid w:val="00CB4F02"/>
    <w:rsid w:val="00CC3512"/>
    <w:rsid w:val="00CC536F"/>
    <w:rsid w:val="00CC6126"/>
    <w:rsid w:val="00CC751F"/>
    <w:rsid w:val="00CE0156"/>
    <w:rsid w:val="00D00235"/>
    <w:rsid w:val="00D02213"/>
    <w:rsid w:val="00D02B59"/>
    <w:rsid w:val="00D05824"/>
    <w:rsid w:val="00D1258A"/>
    <w:rsid w:val="00D12E78"/>
    <w:rsid w:val="00D15E6A"/>
    <w:rsid w:val="00D20C80"/>
    <w:rsid w:val="00D25DB7"/>
    <w:rsid w:val="00D26957"/>
    <w:rsid w:val="00D301BF"/>
    <w:rsid w:val="00D3082E"/>
    <w:rsid w:val="00D315FA"/>
    <w:rsid w:val="00D3213F"/>
    <w:rsid w:val="00D32BB2"/>
    <w:rsid w:val="00D35703"/>
    <w:rsid w:val="00D438E7"/>
    <w:rsid w:val="00D44C63"/>
    <w:rsid w:val="00D477C5"/>
    <w:rsid w:val="00D47F86"/>
    <w:rsid w:val="00D5597E"/>
    <w:rsid w:val="00D5739F"/>
    <w:rsid w:val="00D605CE"/>
    <w:rsid w:val="00D6193B"/>
    <w:rsid w:val="00D65022"/>
    <w:rsid w:val="00D80A17"/>
    <w:rsid w:val="00D817BF"/>
    <w:rsid w:val="00D86D32"/>
    <w:rsid w:val="00D874B7"/>
    <w:rsid w:val="00D94891"/>
    <w:rsid w:val="00DA178B"/>
    <w:rsid w:val="00DA35E2"/>
    <w:rsid w:val="00DA394C"/>
    <w:rsid w:val="00DA5809"/>
    <w:rsid w:val="00DA5FB4"/>
    <w:rsid w:val="00DA68FE"/>
    <w:rsid w:val="00DB28ED"/>
    <w:rsid w:val="00DB4B13"/>
    <w:rsid w:val="00DC0CA4"/>
    <w:rsid w:val="00DC16D9"/>
    <w:rsid w:val="00DC3DBC"/>
    <w:rsid w:val="00DC45FE"/>
    <w:rsid w:val="00DC483F"/>
    <w:rsid w:val="00DC5479"/>
    <w:rsid w:val="00DC63AE"/>
    <w:rsid w:val="00DC74BD"/>
    <w:rsid w:val="00DD09C7"/>
    <w:rsid w:val="00DD400E"/>
    <w:rsid w:val="00DE1EE9"/>
    <w:rsid w:val="00DF5681"/>
    <w:rsid w:val="00E07F14"/>
    <w:rsid w:val="00E1761C"/>
    <w:rsid w:val="00E247C2"/>
    <w:rsid w:val="00E25BC1"/>
    <w:rsid w:val="00E3284E"/>
    <w:rsid w:val="00E33A9C"/>
    <w:rsid w:val="00E43240"/>
    <w:rsid w:val="00E44356"/>
    <w:rsid w:val="00E543BF"/>
    <w:rsid w:val="00E6708B"/>
    <w:rsid w:val="00E670E5"/>
    <w:rsid w:val="00E70E08"/>
    <w:rsid w:val="00E71E63"/>
    <w:rsid w:val="00E71EB7"/>
    <w:rsid w:val="00E75671"/>
    <w:rsid w:val="00E76413"/>
    <w:rsid w:val="00E84189"/>
    <w:rsid w:val="00E870AE"/>
    <w:rsid w:val="00E95CB6"/>
    <w:rsid w:val="00E97FC6"/>
    <w:rsid w:val="00EA0382"/>
    <w:rsid w:val="00EA1558"/>
    <w:rsid w:val="00EA21CA"/>
    <w:rsid w:val="00EA5374"/>
    <w:rsid w:val="00EB0FFC"/>
    <w:rsid w:val="00EB355F"/>
    <w:rsid w:val="00EC18B4"/>
    <w:rsid w:val="00EC3C9E"/>
    <w:rsid w:val="00EC73B5"/>
    <w:rsid w:val="00ED1EEC"/>
    <w:rsid w:val="00ED2524"/>
    <w:rsid w:val="00ED7516"/>
    <w:rsid w:val="00EE1875"/>
    <w:rsid w:val="00EE2BEA"/>
    <w:rsid w:val="00EE2D08"/>
    <w:rsid w:val="00EF0BDB"/>
    <w:rsid w:val="00EF1C09"/>
    <w:rsid w:val="00EF6FC6"/>
    <w:rsid w:val="00F0168F"/>
    <w:rsid w:val="00F078B1"/>
    <w:rsid w:val="00F10090"/>
    <w:rsid w:val="00F1325C"/>
    <w:rsid w:val="00F27DBE"/>
    <w:rsid w:val="00F3178B"/>
    <w:rsid w:val="00F36717"/>
    <w:rsid w:val="00F36720"/>
    <w:rsid w:val="00F37D6F"/>
    <w:rsid w:val="00F41820"/>
    <w:rsid w:val="00F471FE"/>
    <w:rsid w:val="00F47BFB"/>
    <w:rsid w:val="00F5192C"/>
    <w:rsid w:val="00F62DC4"/>
    <w:rsid w:val="00F63A91"/>
    <w:rsid w:val="00F716C7"/>
    <w:rsid w:val="00F71E3C"/>
    <w:rsid w:val="00F73584"/>
    <w:rsid w:val="00F740FA"/>
    <w:rsid w:val="00F76BD8"/>
    <w:rsid w:val="00F80985"/>
    <w:rsid w:val="00F825F6"/>
    <w:rsid w:val="00F83A42"/>
    <w:rsid w:val="00F8601A"/>
    <w:rsid w:val="00F867D0"/>
    <w:rsid w:val="00F902FD"/>
    <w:rsid w:val="00F946A6"/>
    <w:rsid w:val="00FA1248"/>
    <w:rsid w:val="00FA3CBB"/>
    <w:rsid w:val="00FA591D"/>
    <w:rsid w:val="00FB7A61"/>
    <w:rsid w:val="00FC0A78"/>
    <w:rsid w:val="00FC111D"/>
    <w:rsid w:val="00FC49AA"/>
    <w:rsid w:val="00FC76EC"/>
    <w:rsid w:val="00FD0965"/>
    <w:rsid w:val="00FD0F13"/>
    <w:rsid w:val="00FD261E"/>
    <w:rsid w:val="00FE05D8"/>
    <w:rsid w:val="00FE0F42"/>
    <w:rsid w:val="00FE2A28"/>
    <w:rsid w:val="00FE2EEE"/>
    <w:rsid w:val="00FE4044"/>
    <w:rsid w:val="00FE4E0F"/>
    <w:rsid w:val="00FE687C"/>
    <w:rsid w:val="00FF1863"/>
    <w:rsid w:val="00FF4EEA"/>
    <w:rsid w:val="00FF63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2081"/>
    <o:shapelayout v:ext="edit">
      <o:idmap v:ext="edit" data="1"/>
    </o:shapelayout>
  </w:shapeDefaults>
  <w:decimalSymbol w:val=","/>
  <w:listSeparator w:val=";"/>
  <w14:docId w14:val="1FDD4131"/>
  <w15:chartTrackingRefBased/>
  <w15:docId w15:val="{54E6DA6B-E985-4841-A682-16D826C5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403A"/>
    <w:pPr>
      <w:overflowPunct w:val="0"/>
      <w:autoSpaceDE w:val="0"/>
      <w:autoSpaceDN w:val="0"/>
      <w:adjustRightInd w:val="0"/>
      <w:spacing w:line="276" w:lineRule="auto"/>
      <w:textAlignment w:val="baseline"/>
    </w:pPr>
    <w:rPr>
      <w:rFonts w:ascii="Corbel" w:eastAsia="MS Mincho" w:hAnsi="Corbel" w:cs="Arial"/>
      <w:color w:val="000000" w:themeColor="text1"/>
      <w:sz w:val="18"/>
      <w:szCs w:val="18"/>
      <w:lang w:eastAsia="nl-NL"/>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qFormat/>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Groot">
    <w:name w:val="Groot"/>
    <w:basedOn w:val="Standaard"/>
    <w:next w:val="Standaard"/>
    <w:rsid w:val="00F1325C"/>
    <w:pPr>
      <w:spacing w:line="240" w:lineRule="atLeast"/>
    </w:pPr>
    <w:rPr>
      <w:rFonts w:ascii="Verdana" w:eastAsia="Times New Roman" w:hAnsi="Verdana"/>
      <w:spacing w:val="5"/>
      <w:szCs w:val="20"/>
    </w:rPr>
  </w:style>
  <w:style w:type="paragraph" w:customStyle="1" w:styleId="Omrand">
    <w:name w:val="Omrand"/>
    <w:basedOn w:val="Standaard"/>
    <w:link w:val="OmrandChar"/>
    <w:qFormat/>
    <w:rsid w:val="00F1325C"/>
    <w:pPr>
      <w:pBdr>
        <w:top w:val="single" w:sz="4" w:space="1" w:color="auto"/>
        <w:left w:val="single" w:sz="4" w:space="4" w:color="auto"/>
        <w:bottom w:val="single" w:sz="4" w:space="1" w:color="auto"/>
        <w:right w:val="single" w:sz="4" w:space="4" w:color="auto"/>
      </w:pBdr>
      <w:spacing w:after="120" w:line="240" w:lineRule="atLeast"/>
    </w:pPr>
    <w:rPr>
      <w:rFonts w:eastAsia="Times New Roman"/>
      <w:szCs w:val="20"/>
    </w:rPr>
  </w:style>
  <w:style w:type="character" w:customStyle="1" w:styleId="OmrandChar">
    <w:name w:val="Omrand Char"/>
    <w:link w:val="Omrand"/>
    <w:rsid w:val="00F1325C"/>
    <w:rPr>
      <w:rFonts w:ascii="Corbel" w:eastAsia="Times New Roman" w:hAnsi="Corbel" w:cs="Times New Roman"/>
      <w:sz w:val="18"/>
      <w:szCs w:val="20"/>
    </w:rPr>
  </w:style>
  <w:style w:type="table" w:styleId="Tabelraster">
    <w:name w:val="Table Grid"/>
    <w:basedOn w:val="Standaardtabel"/>
    <w:uiPriority w:val="59"/>
    <w:rsid w:val="00F1325C"/>
    <w:pPr>
      <w:overflowPunct w:val="0"/>
      <w:autoSpaceDE w:val="0"/>
      <w:autoSpaceDN w:val="0"/>
      <w:adjustRightInd w:val="0"/>
      <w:spacing w:line="280" w:lineRule="atLeast"/>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F1325C"/>
    <w:rPr>
      <w:rFonts w:ascii="Lucida Sans" w:hAnsi="Lucida Sans"/>
      <w:sz w:val="19"/>
    </w:rPr>
  </w:style>
  <w:style w:type="character" w:styleId="Verwijzingopmerking">
    <w:name w:val="annotation reference"/>
    <w:basedOn w:val="Standaardalinea-lettertype"/>
    <w:uiPriority w:val="99"/>
    <w:unhideWhenUsed/>
    <w:rsid w:val="008B38A5"/>
    <w:rPr>
      <w:sz w:val="16"/>
      <w:szCs w:val="16"/>
    </w:rPr>
  </w:style>
  <w:style w:type="paragraph" w:styleId="Tekstopmerking">
    <w:name w:val="annotation text"/>
    <w:basedOn w:val="Standaard"/>
    <w:link w:val="TekstopmerkingChar"/>
    <w:uiPriority w:val="99"/>
    <w:unhideWhenUsed/>
    <w:rsid w:val="008B38A5"/>
    <w:rPr>
      <w:sz w:val="20"/>
      <w:szCs w:val="20"/>
    </w:rPr>
  </w:style>
  <w:style w:type="character" w:customStyle="1" w:styleId="TekstopmerkingChar">
    <w:name w:val="Tekst opmerking Char"/>
    <w:basedOn w:val="Standaardalinea-lettertype"/>
    <w:link w:val="Tekstopmerking"/>
    <w:uiPriority w:val="99"/>
    <w:rsid w:val="008B38A5"/>
    <w:rPr>
      <w:rFonts w:ascii="Times New Roman" w:eastAsia="MS Mincho"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B38A5"/>
    <w:rPr>
      <w:b/>
      <w:bCs/>
    </w:rPr>
  </w:style>
  <w:style w:type="character" w:customStyle="1" w:styleId="OnderwerpvanopmerkingChar">
    <w:name w:val="Onderwerp van opmerking Char"/>
    <w:basedOn w:val="TekstopmerkingChar"/>
    <w:link w:val="Onderwerpvanopmerking"/>
    <w:uiPriority w:val="99"/>
    <w:semiHidden/>
    <w:rsid w:val="008B38A5"/>
    <w:rPr>
      <w:rFonts w:ascii="Times New Roman" w:eastAsia="MS Mincho" w:hAnsi="Times New Roman" w:cs="Times New Roman"/>
      <w:b/>
      <w:bCs/>
      <w:sz w:val="20"/>
      <w:szCs w:val="20"/>
    </w:rPr>
  </w:style>
  <w:style w:type="paragraph" w:styleId="Koptekst">
    <w:name w:val="header"/>
    <w:basedOn w:val="Standaard"/>
    <w:link w:val="KoptekstChar"/>
    <w:uiPriority w:val="99"/>
    <w:unhideWhenUsed/>
    <w:rsid w:val="00941342"/>
    <w:pPr>
      <w:tabs>
        <w:tab w:val="center" w:pos="4536"/>
        <w:tab w:val="right" w:pos="9072"/>
      </w:tabs>
    </w:pPr>
  </w:style>
  <w:style w:type="character" w:customStyle="1" w:styleId="KoptekstChar">
    <w:name w:val="Koptekst Char"/>
    <w:basedOn w:val="Standaardalinea-lettertype"/>
    <w:link w:val="Koptekst"/>
    <w:uiPriority w:val="99"/>
    <w:rsid w:val="00941342"/>
    <w:rPr>
      <w:rFonts w:ascii="Times New Roman" w:eastAsia="MS Mincho" w:hAnsi="Times New Roman" w:cs="Times New Roman"/>
      <w:sz w:val="24"/>
      <w:szCs w:val="24"/>
    </w:rPr>
  </w:style>
  <w:style w:type="paragraph" w:styleId="Voettekst">
    <w:name w:val="footer"/>
    <w:basedOn w:val="Standaard"/>
    <w:link w:val="VoettekstChar"/>
    <w:uiPriority w:val="99"/>
    <w:unhideWhenUsed/>
    <w:rsid w:val="00941342"/>
    <w:pPr>
      <w:tabs>
        <w:tab w:val="center" w:pos="4536"/>
        <w:tab w:val="right" w:pos="9072"/>
      </w:tabs>
    </w:pPr>
  </w:style>
  <w:style w:type="character" w:customStyle="1" w:styleId="VoettekstChar">
    <w:name w:val="Voettekst Char"/>
    <w:basedOn w:val="Standaardalinea-lettertype"/>
    <w:link w:val="Voettekst"/>
    <w:uiPriority w:val="99"/>
    <w:rsid w:val="00941342"/>
    <w:rPr>
      <w:rFonts w:ascii="Times New Roman" w:eastAsia="MS Mincho" w:hAnsi="Times New Roman" w:cs="Times New Roman"/>
      <w:sz w:val="24"/>
      <w:szCs w:val="24"/>
    </w:rPr>
  </w:style>
  <w:style w:type="character" w:styleId="Hyperlink">
    <w:name w:val="Hyperlink"/>
    <w:basedOn w:val="Standaardalinea-lettertype"/>
    <w:uiPriority w:val="99"/>
    <w:unhideWhenUsed/>
    <w:rsid w:val="0065012F"/>
    <w:rPr>
      <w:color w:val="0000FF" w:themeColor="hyperlink"/>
      <w:u w:val="single"/>
    </w:rPr>
  </w:style>
  <w:style w:type="paragraph" w:styleId="Revisie">
    <w:name w:val="Revision"/>
    <w:hidden/>
    <w:uiPriority w:val="99"/>
    <w:semiHidden/>
    <w:rsid w:val="00FC111D"/>
    <w:pPr>
      <w:spacing w:line="240" w:lineRule="auto"/>
    </w:pPr>
    <w:rPr>
      <w:rFonts w:ascii="Times New Roman" w:eastAsia="MS Mincho" w:hAnsi="Times New Roman" w:cs="Times New Roman"/>
      <w:sz w:val="24"/>
      <w:szCs w:val="24"/>
    </w:rPr>
  </w:style>
  <w:style w:type="paragraph" w:customStyle="1" w:styleId="Inhoud">
    <w:name w:val="Inhoud"/>
    <w:basedOn w:val="Standaard"/>
    <w:rsid w:val="00864D85"/>
    <w:pPr>
      <w:widowControl w:val="0"/>
    </w:pPr>
    <w:rPr>
      <w:rFonts w:ascii="Palatino Linotype" w:eastAsia="Times New Roman" w:hAnsi="Palatino Linotype"/>
      <w:sz w:val="20"/>
      <w:szCs w:val="20"/>
    </w:rPr>
  </w:style>
  <w:style w:type="paragraph" w:customStyle="1" w:styleId="Default">
    <w:name w:val="Default"/>
    <w:rsid w:val="00BD207E"/>
    <w:pPr>
      <w:autoSpaceDE w:val="0"/>
      <w:autoSpaceDN w:val="0"/>
      <w:adjustRightInd w:val="0"/>
      <w:spacing w:line="240" w:lineRule="auto"/>
    </w:pPr>
    <w:rPr>
      <w:rFonts w:ascii="Century Gothic" w:hAnsi="Century Gothic" w:cs="Century Gothic"/>
      <w:color w:val="000000"/>
      <w:sz w:val="24"/>
      <w:szCs w:val="24"/>
    </w:rPr>
  </w:style>
  <w:style w:type="character" w:styleId="Onopgelostemelding">
    <w:name w:val="Unresolved Mention"/>
    <w:basedOn w:val="Standaardalinea-lettertype"/>
    <w:uiPriority w:val="99"/>
    <w:semiHidden/>
    <w:unhideWhenUsed/>
    <w:rsid w:val="004C0837"/>
    <w:rPr>
      <w:color w:val="605E5C"/>
      <w:shd w:val="clear" w:color="auto" w:fill="E1DFDD"/>
    </w:rPr>
  </w:style>
  <w:style w:type="character" w:customStyle="1" w:styleId="normaltextrun">
    <w:name w:val="normaltextrun"/>
    <w:basedOn w:val="Standaardalinea-lettertype"/>
    <w:rsid w:val="00C96CD1"/>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rsid w:val="00BB292C"/>
    <w:pPr>
      <w:spacing w:line="240" w:lineRule="atLeast"/>
      <w:ind w:left="714" w:hanging="357"/>
    </w:pPr>
    <w:rPr>
      <w:rFonts w:ascii="Verdana" w:eastAsia="Times New Roman" w:hAnsi="Verdana"/>
      <w:spacing w:val="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2742">
      <w:bodyDiv w:val="1"/>
      <w:marLeft w:val="0"/>
      <w:marRight w:val="0"/>
      <w:marTop w:val="0"/>
      <w:marBottom w:val="0"/>
      <w:divBdr>
        <w:top w:val="none" w:sz="0" w:space="0" w:color="auto"/>
        <w:left w:val="none" w:sz="0" w:space="0" w:color="auto"/>
        <w:bottom w:val="none" w:sz="0" w:space="0" w:color="auto"/>
        <w:right w:val="none" w:sz="0" w:space="0" w:color="auto"/>
      </w:divBdr>
    </w:div>
    <w:div w:id="181289676">
      <w:bodyDiv w:val="1"/>
      <w:marLeft w:val="0"/>
      <w:marRight w:val="0"/>
      <w:marTop w:val="0"/>
      <w:marBottom w:val="0"/>
      <w:divBdr>
        <w:top w:val="none" w:sz="0" w:space="0" w:color="auto"/>
        <w:left w:val="none" w:sz="0" w:space="0" w:color="auto"/>
        <w:bottom w:val="none" w:sz="0" w:space="0" w:color="auto"/>
        <w:right w:val="none" w:sz="0" w:space="0" w:color="auto"/>
      </w:divBdr>
    </w:div>
    <w:div w:id="338703195">
      <w:bodyDiv w:val="1"/>
      <w:marLeft w:val="0"/>
      <w:marRight w:val="0"/>
      <w:marTop w:val="0"/>
      <w:marBottom w:val="0"/>
      <w:divBdr>
        <w:top w:val="none" w:sz="0" w:space="0" w:color="auto"/>
        <w:left w:val="none" w:sz="0" w:space="0" w:color="auto"/>
        <w:bottom w:val="none" w:sz="0" w:space="0" w:color="auto"/>
        <w:right w:val="none" w:sz="0" w:space="0" w:color="auto"/>
      </w:divBdr>
    </w:div>
    <w:div w:id="385379998">
      <w:bodyDiv w:val="1"/>
      <w:marLeft w:val="0"/>
      <w:marRight w:val="0"/>
      <w:marTop w:val="0"/>
      <w:marBottom w:val="0"/>
      <w:divBdr>
        <w:top w:val="none" w:sz="0" w:space="0" w:color="auto"/>
        <w:left w:val="none" w:sz="0" w:space="0" w:color="auto"/>
        <w:bottom w:val="none" w:sz="0" w:space="0" w:color="auto"/>
        <w:right w:val="none" w:sz="0" w:space="0" w:color="auto"/>
      </w:divBdr>
    </w:div>
    <w:div w:id="405616169">
      <w:bodyDiv w:val="1"/>
      <w:marLeft w:val="0"/>
      <w:marRight w:val="0"/>
      <w:marTop w:val="0"/>
      <w:marBottom w:val="0"/>
      <w:divBdr>
        <w:top w:val="none" w:sz="0" w:space="0" w:color="auto"/>
        <w:left w:val="none" w:sz="0" w:space="0" w:color="auto"/>
        <w:bottom w:val="none" w:sz="0" w:space="0" w:color="auto"/>
        <w:right w:val="none" w:sz="0" w:space="0" w:color="auto"/>
      </w:divBdr>
    </w:div>
    <w:div w:id="538132303">
      <w:bodyDiv w:val="1"/>
      <w:marLeft w:val="0"/>
      <w:marRight w:val="0"/>
      <w:marTop w:val="0"/>
      <w:marBottom w:val="0"/>
      <w:divBdr>
        <w:top w:val="none" w:sz="0" w:space="0" w:color="auto"/>
        <w:left w:val="none" w:sz="0" w:space="0" w:color="auto"/>
        <w:bottom w:val="none" w:sz="0" w:space="0" w:color="auto"/>
        <w:right w:val="none" w:sz="0" w:space="0" w:color="auto"/>
      </w:divBdr>
    </w:div>
    <w:div w:id="596838996">
      <w:bodyDiv w:val="1"/>
      <w:marLeft w:val="0"/>
      <w:marRight w:val="0"/>
      <w:marTop w:val="0"/>
      <w:marBottom w:val="0"/>
      <w:divBdr>
        <w:top w:val="none" w:sz="0" w:space="0" w:color="auto"/>
        <w:left w:val="none" w:sz="0" w:space="0" w:color="auto"/>
        <w:bottom w:val="none" w:sz="0" w:space="0" w:color="auto"/>
        <w:right w:val="none" w:sz="0" w:space="0" w:color="auto"/>
      </w:divBdr>
    </w:div>
    <w:div w:id="627707990">
      <w:bodyDiv w:val="1"/>
      <w:marLeft w:val="0"/>
      <w:marRight w:val="0"/>
      <w:marTop w:val="0"/>
      <w:marBottom w:val="0"/>
      <w:divBdr>
        <w:top w:val="none" w:sz="0" w:space="0" w:color="auto"/>
        <w:left w:val="none" w:sz="0" w:space="0" w:color="auto"/>
        <w:bottom w:val="none" w:sz="0" w:space="0" w:color="auto"/>
        <w:right w:val="none" w:sz="0" w:space="0" w:color="auto"/>
      </w:divBdr>
    </w:div>
    <w:div w:id="638925564">
      <w:bodyDiv w:val="1"/>
      <w:marLeft w:val="0"/>
      <w:marRight w:val="0"/>
      <w:marTop w:val="0"/>
      <w:marBottom w:val="0"/>
      <w:divBdr>
        <w:top w:val="none" w:sz="0" w:space="0" w:color="auto"/>
        <w:left w:val="none" w:sz="0" w:space="0" w:color="auto"/>
        <w:bottom w:val="none" w:sz="0" w:space="0" w:color="auto"/>
        <w:right w:val="none" w:sz="0" w:space="0" w:color="auto"/>
      </w:divBdr>
    </w:div>
    <w:div w:id="673187576">
      <w:bodyDiv w:val="1"/>
      <w:marLeft w:val="0"/>
      <w:marRight w:val="0"/>
      <w:marTop w:val="0"/>
      <w:marBottom w:val="0"/>
      <w:divBdr>
        <w:top w:val="none" w:sz="0" w:space="0" w:color="auto"/>
        <w:left w:val="none" w:sz="0" w:space="0" w:color="auto"/>
        <w:bottom w:val="none" w:sz="0" w:space="0" w:color="auto"/>
        <w:right w:val="none" w:sz="0" w:space="0" w:color="auto"/>
      </w:divBdr>
    </w:div>
    <w:div w:id="962733471">
      <w:bodyDiv w:val="1"/>
      <w:marLeft w:val="0"/>
      <w:marRight w:val="0"/>
      <w:marTop w:val="0"/>
      <w:marBottom w:val="0"/>
      <w:divBdr>
        <w:top w:val="none" w:sz="0" w:space="0" w:color="auto"/>
        <w:left w:val="none" w:sz="0" w:space="0" w:color="auto"/>
        <w:bottom w:val="none" w:sz="0" w:space="0" w:color="auto"/>
        <w:right w:val="none" w:sz="0" w:space="0" w:color="auto"/>
      </w:divBdr>
    </w:div>
    <w:div w:id="1124541711">
      <w:bodyDiv w:val="1"/>
      <w:marLeft w:val="0"/>
      <w:marRight w:val="0"/>
      <w:marTop w:val="0"/>
      <w:marBottom w:val="0"/>
      <w:divBdr>
        <w:top w:val="none" w:sz="0" w:space="0" w:color="auto"/>
        <w:left w:val="none" w:sz="0" w:space="0" w:color="auto"/>
        <w:bottom w:val="none" w:sz="0" w:space="0" w:color="auto"/>
        <w:right w:val="none" w:sz="0" w:space="0" w:color="auto"/>
      </w:divBdr>
    </w:div>
    <w:div w:id="1218316734">
      <w:bodyDiv w:val="1"/>
      <w:marLeft w:val="0"/>
      <w:marRight w:val="0"/>
      <w:marTop w:val="0"/>
      <w:marBottom w:val="0"/>
      <w:divBdr>
        <w:top w:val="none" w:sz="0" w:space="0" w:color="auto"/>
        <w:left w:val="none" w:sz="0" w:space="0" w:color="auto"/>
        <w:bottom w:val="none" w:sz="0" w:space="0" w:color="auto"/>
        <w:right w:val="none" w:sz="0" w:space="0" w:color="auto"/>
      </w:divBdr>
    </w:div>
    <w:div w:id="1342851321">
      <w:bodyDiv w:val="1"/>
      <w:marLeft w:val="0"/>
      <w:marRight w:val="0"/>
      <w:marTop w:val="0"/>
      <w:marBottom w:val="0"/>
      <w:divBdr>
        <w:top w:val="none" w:sz="0" w:space="0" w:color="auto"/>
        <w:left w:val="none" w:sz="0" w:space="0" w:color="auto"/>
        <w:bottom w:val="none" w:sz="0" w:space="0" w:color="auto"/>
        <w:right w:val="none" w:sz="0" w:space="0" w:color="auto"/>
      </w:divBdr>
    </w:div>
    <w:div w:id="1470244099">
      <w:bodyDiv w:val="1"/>
      <w:marLeft w:val="0"/>
      <w:marRight w:val="0"/>
      <w:marTop w:val="0"/>
      <w:marBottom w:val="0"/>
      <w:divBdr>
        <w:top w:val="none" w:sz="0" w:space="0" w:color="auto"/>
        <w:left w:val="none" w:sz="0" w:space="0" w:color="auto"/>
        <w:bottom w:val="none" w:sz="0" w:space="0" w:color="auto"/>
        <w:right w:val="none" w:sz="0" w:space="0" w:color="auto"/>
      </w:divBdr>
    </w:div>
    <w:div w:id="1477992099">
      <w:bodyDiv w:val="1"/>
      <w:marLeft w:val="0"/>
      <w:marRight w:val="0"/>
      <w:marTop w:val="0"/>
      <w:marBottom w:val="0"/>
      <w:divBdr>
        <w:top w:val="none" w:sz="0" w:space="0" w:color="auto"/>
        <w:left w:val="none" w:sz="0" w:space="0" w:color="auto"/>
        <w:bottom w:val="none" w:sz="0" w:space="0" w:color="auto"/>
        <w:right w:val="none" w:sz="0" w:space="0" w:color="auto"/>
      </w:divBdr>
    </w:div>
    <w:div w:id="1670208477">
      <w:bodyDiv w:val="1"/>
      <w:marLeft w:val="0"/>
      <w:marRight w:val="0"/>
      <w:marTop w:val="0"/>
      <w:marBottom w:val="0"/>
      <w:divBdr>
        <w:top w:val="none" w:sz="0" w:space="0" w:color="auto"/>
        <w:left w:val="none" w:sz="0" w:space="0" w:color="auto"/>
        <w:bottom w:val="none" w:sz="0" w:space="0" w:color="auto"/>
        <w:right w:val="none" w:sz="0" w:space="0" w:color="auto"/>
      </w:divBdr>
    </w:div>
    <w:div w:id="1675957647">
      <w:bodyDiv w:val="1"/>
      <w:marLeft w:val="0"/>
      <w:marRight w:val="0"/>
      <w:marTop w:val="0"/>
      <w:marBottom w:val="0"/>
      <w:divBdr>
        <w:top w:val="none" w:sz="0" w:space="0" w:color="auto"/>
        <w:left w:val="none" w:sz="0" w:space="0" w:color="auto"/>
        <w:bottom w:val="none" w:sz="0" w:space="0" w:color="auto"/>
        <w:right w:val="none" w:sz="0" w:space="0" w:color="auto"/>
      </w:divBdr>
    </w:div>
    <w:div w:id="1684084824">
      <w:bodyDiv w:val="1"/>
      <w:marLeft w:val="0"/>
      <w:marRight w:val="0"/>
      <w:marTop w:val="0"/>
      <w:marBottom w:val="0"/>
      <w:divBdr>
        <w:top w:val="none" w:sz="0" w:space="0" w:color="auto"/>
        <w:left w:val="none" w:sz="0" w:space="0" w:color="auto"/>
        <w:bottom w:val="none" w:sz="0" w:space="0" w:color="auto"/>
        <w:right w:val="none" w:sz="0" w:space="0" w:color="auto"/>
      </w:divBdr>
    </w:div>
    <w:div w:id="1727988163">
      <w:bodyDiv w:val="1"/>
      <w:marLeft w:val="0"/>
      <w:marRight w:val="0"/>
      <w:marTop w:val="0"/>
      <w:marBottom w:val="0"/>
      <w:divBdr>
        <w:top w:val="none" w:sz="0" w:space="0" w:color="auto"/>
        <w:left w:val="none" w:sz="0" w:space="0" w:color="auto"/>
        <w:bottom w:val="none" w:sz="0" w:space="0" w:color="auto"/>
        <w:right w:val="none" w:sz="0" w:space="0" w:color="auto"/>
      </w:divBdr>
    </w:div>
    <w:div w:id="1732340444">
      <w:bodyDiv w:val="1"/>
      <w:marLeft w:val="0"/>
      <w:marRight w:val="0"/>
      <w:marTop w:val="0"/>
      <w:marBottom w:val="0"/>
      <w:divBdr>
        <w:top w:val="none" w:sz="0" w:space="0" w:color="auto"/>
        <w:left w:val="none" w:sz="0" w:space="0" w:color="auto"/>
        <w:bottom w:val="none" w:sz="0" w:space="0" w:color="auto"/>
        <w:right w:val="none" w:sz="0" w:space="0" w:color="auto"/>
      </w:divBdr>
    </w:div>
    <w:div w:id="1742751861">
      <w:bodyDiv w:val="1"/>
      <w:marLeft w:val="0"/>
      <w:marRight w:val="0"/>
      <w:marTop w:val="0"/>
      <w:marBottom w:val="0"/>
      <w:divBdr>
        <w:top w:val="none" w:sz="0" w:space="0" w:color="auto"/>
        <w:left w:val="none" w:sz="0" w:space="0" w:color="auto"/>
        <w:bottom w:val="none" w:sz="0" w:space="0" w:color="auto"/>
        <w:right w:val="none" w:sz="0" w:space="0" w:color="auto"/>
      </w:divBdr>
    </w:div>
    <w:div w:id="1766263750">
      <w:bodyDiv w:val="1"/>
      <w:marLeft w:val="0"/>
      <w:marRight w:val="0"/>
      <w:marTop w:val="0"/>
      <w:marBottom w:val="0"/>
      <w:divBdr>
        <w:top w:val="none" w:sz="0" w:space="0" w:color="auto"/>
        <w:left w:val="none" w:sz="0" w:space="0" w:color="auto"/>
        <w:bottom w:val="none" w:sz="0" w:space="0" w:color="auto"/>
        <w:right w:val="none" w:sz="0" w:space="0" w:color="auto"/>
      </w:divBdr>
    </w:div>
    <w:div w:id="1938445850">
      <w:bodyDiv w:val="1"/>
      <w:marLeft w:val="0"/>
      <w:marRight w:val="0"/>
      <w:marTop w:val="0"/>
      <w:marBottom w:val="0"/>
      <w:divBdr>
        <w:top w:val="none" w:sz="0" w:space="0" w:color="auto"/>
        <w:left w:val="none" w:sz="0" w:space="0" w:color="auto"/>
        <w:bottom w:val="none" w:sz="0" w:space="0" w:color="auto"/>
        <w:right w:val="none" w:sz="0" w:space="0" w:color="auto"/>
      </w:divBdr>
    </w:div>
    <w:div w:id="1959098296">
      <w:bodyDiv w:val="1"/>
      <w:marLeft w:val="0"/>
      <w:marRight w:val="0"/>
      <w:marTop w:val="0"/>
      <w:marBottom w:val="0"/>
      <w:divBdr>
        <w:top w:val="none" w:sz="0" w:space="0" w:color="auto"/>
        <w:left w:val="none" w:sz="0" w:space="0" w:color="auto"/>
        <w:bottom w:val="none" w:sz="0" w:space="0" w:color="auto"/>
        <w:right w:val="none" w:sz="0" w:space="0" w:color="auto"/>
      </w:divBdr>
    </w:div>
    <w:div w:id="1960530925">
      <w:bodyDiv w:val="1"/>
      <w:marLeft w:val="0"/>
      <w:marRight w:val="0"/>
      <w:marTop w:val="0"/>
      <w:marBottom w:val="0"/>
      <w:divBdr>
        <w:top w:val="none" w:sz="0" w:space="0" w:color="auto"/>
        <w:left w:val="none" w:sz="0" w:space="0" w:color="auto"/>
        <w:bottom w:val="none" w:sz="0" w:space="0" w:color="auto"/>
        <w:right w:val="none" w:sz="0" w:space="0" w:color="auto"/>
      </w:divBdr>
    </w:div>
    <w:div w:id="198542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1.safelinks.protection.outlook.com/?url=https%3A%2F%2Fwww.ncsc.nl%2F&amp;data=05%7C01%7C%7Cf2b99b06ed73464de0c808da31c4b70c%7C49f943ef3ce242d2b529ea37741a617b%7C0%7C0%7C637877018191362465%7CUnknown%7CTWFpbGZsb3d8eyJWIjoiMC4wLjAwMDAiLCJQIjoiV2luMzIiLCJBTiI6Ik1haWwiLCJXVCI6Mn0%3D%7C3000%7C%7C%7C&amp;sdata=Im0xOKpEc9mza%2BVj%2Beg9B%2F0rmOV3xX6rrD7qRuoHcNo%3D&amp;reserved=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chutpapier.nl/nl/circulair-papier/tulpenbollenpapier" TargetMode="External"/><Relationship Id="rId4" Type="http://schemas.openxmlformats.org/officeDocument/2006/relationships/settings" Target="settings.xml"/><Relationship Id="rId9" Type="http://schemas.openxmlformats.org/officeDocument/2006/relationships/hyperlink" Target="http://tulpenbollenpapier.n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28AB6-BA90-4B7B-8308-492B88B3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7729</Words>
  <Characters>42511</Characters>
  <Application>Microsoft Office Word</Application>
  <DocSecurity>0</DocSecurity>
  <Lines>354</Lines>
  <Paragraphs>100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50140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Weijers</dc:creator>
  <cp:keywords>provincie Noord-Holland</cp:keywords>
  <dc:description/>
  <cp:lastModifiedBy>Yvon Olof-van Diemen</cp:lastModifiedBy>
  <cp:revision>12</cp:revision>
  <dcterms:created xsi:type="dcterms:W3CDTF">2022-06-20T12:35:00Z</dcterms:created>
  <dcterms:modified xsi:type="dcterms:W3CDTF">2022-07-01T09:58:00Z</dcterms:modified>
</cp:coreProperties>
</file>